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S Mincho" w:cs="MS Mincho" w:hAnsi="MS Mincho" w:eastAsia="MS Mincho"/>
          <w:b w:val="1"/>
          <w:bCs w:val="1"/>
          <w:sz w:val="24"/>
          <w:szCs w:val="24"/>
        </w:rPr>
      </w:pPr>
      <w:r>
        <w:rPr>
          <w:rFonts w:ascii="MS Mincho" w:cs="MS Mincho" w:hAnsi="MS Mincho" w:eastAsia="MS Mincho"/>
          <w:b w:val="1"/>
          <w:bCs w:val="1"/>
          <w:sz w:val="24"/>
          <w:szCs w:val="24"/>
          <w:rtl w:val="0"/>
          <w:lang w:val="en-US"/>
        </w:rPr>
        <w:t>メンズエステサロン</w:t>
      </w:r>
    </w:p>
    <w:p>
      <w:pPr>
        <w:pStyle w:val="Normal.0"/>
        <w:jc w:val="center"/>
        <w:rPr>
          <w:rFonts w:ascii="MS Mincho" w:cs="MS Mincho" w:hAnsi="MS Mincho" w:eastAsia="MS Mincho"/>
          <w:b w:val="1"/>
          <w:bCs w:val="1"/>
          <w:sz w:val="24"/>
          <w:szCs w:val="24"/>
        </w:rPr>
      </w:pPr>
      <w:r>
        <w:rPr>
          <w:rFonts w:ascii="MS Mincho" w:cs="MS Mincho" w:hAnsi="MS Mincho" w:eastAsia="MS Mincho"/>
          <w:b w:val="1"/>
          <w:bCs w:val="1"/>
          <w:sz w:val="24"/>
          <w:szCs w:val="24"/>
          <w:rtl w:val="0"/>
          <w:lang w:val="en-US"/>
        </w:rPr>
        <w:t>セラピスト業務委託 基本契約書</w:t>
      </w:r>
    </w:p>
    <w:p>
      <w:pPr>
        <w:pStyle w:val="Normal.0"/>
        <w:jc w:val="left"/>
        <w:rPr>
          <w:rFonts w:ascii="MS Mincho" w:cs="MS Mincho" w:hAnsi="MS Mincho" w:eastAsia="MS Mincho"/>
          <w:sz w:val="22"/>
          <w:szCs w:val="22"/>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sz w:val="22"/>
          <w:szCs w:val="22"/>
          <w:u w:val="single"/>
          <w:rtl w:val="0"/>
          <w:lang w:val="en-US"/>
        </w:rPr>
        <w:t>　　　　　　　　　</w:t>
      </w:r>
      <w:r>
        <w:rPr>
          <w:rFonts w:ascii="MS Mincho" w:cs="MS Mincho" w:hAnsi="MS Mincho" w:eastAsia="MS Mincho"/>
          <w:outline w:val="0"/>
          <w:color w:val="000000"/>
          <w:sz w:val="22"/>
          <w:szCs w:val="22"/>
          <w:u w:color="000000"/>
          <w:rtl w:val="0"/>
          <w:lang w:val="en-US"/>
          <w14:textFill>
            <w14:solidFill>
              <w14:srgbClr w14:val="000000"/>
            </w14:solidFill>
          </w14:textFill>
        </w:rPr>
        <w:t>（以下「甲」という。）と</w:t>
      </w:r>
      <w:r>
        <w:rPr>
          <w:rFonts w:ascii="MS Mincho" w:cs="MS Mincho" w:hAnsi="MS Mincho" w:eastAsia="MS Mincho"/>
          <w:sz w:val="22"/>
          <w:szCs w:val="22"/>
          <w:u w:val="single"/>
          <w:rtl w:val="0"/>
          <w:lang w:val="en-US"/>
        </w:rPr>
        <w:t>　　　　　　　　　</w:t>
      </w:r>
      <w:r>
        <w:rPr>
          <w:rFonts w:ascii="MS Mincho" w:cs="MS Mincho" w:hAnsi="MS Mincho" w:eastAsia="MS Mincho"/>
          <w:outline w:val="0"/>
          <w:color w:val="000000"/>
          <w:sz w:val="22"/>
          <w:szCs w:val="22"/>
          <w:u w:color="000000"/>
          <w:rtl w:val="0"/>
          <w:lang w:val="en-US"/>
          <w14:textFill>
            <w14:solidFill>
              <w14:srgbClr w14:val="000000"/>
            </w14:solidFill>
          </w14:textFill>
        </w:rPr>
        <w:t>（以下「乙」という。）とは、甲の乙に対する</w:t>
      </w:r>
      <w:r>
        <w:rPr>
          <w:rFonts w:ascii="MS Mincho" w:cs="MS Mincho" w:hAnsi="MS Mincho" w:eastAsia="MS Mincho"/>
          <w:outline w:val="0"/>
          <w:color w:val="ff0000"/>
          <w:sz w:val="22"/>
          <w:szCs w:val="22"/>
          <w:u w:color="ff0000"/>
          <w:rtl w:val="0"/>
          <w:lang w:val="en-US"/>
          <w14:textFill>
            <w14:solidFill>
              <w14:srgbClr w14:val="FF0000"/>
            </w14:solidFill>
          </w14:textFill>
        </w:rPr>
        <w:t>セラピスト業務</w:t>
      </w:r>
      <w:r>
        <w:rPr>
          <w:rFonts w:ascii="MS Mincho" w:cs="MS Mincho" w:hAnsi="MS Mincho" w:eastAsia="MS Mincho"/>
          <w:sz w:val="22"/>
          <w:szCs w:val="22"/>
          <w:rtl w:val="0"/>
          <w:lang w:val="en-US"/>
        </w:rPr>
        <w:t>及びその他の付帯関連する業務</w:t>
      </w:r>
      <w:r>
        <w:rPr>
          <w:rFonts w:ascii="MS Mincho" w:cs="MS Mincho" w:hAnsi="MS Mincho" w:eastAsia="MS Mincho"/>
          <w:outline w:val="0"/>
          <w:color w:val="000000"/>
          <w:sz w:val="22"/>
          <w:szCs w:val="22"/>
          <w:u w:color="000000"/>
          <w:rtl w:val="0"/>
          <w:lang w:val="en-US"/>
          <w14:textFill>
            <w14:solidFill>
              <w14:srgbClr w14:val="000000"/>
            </w14:solidFill>
          </w14:textFill>
        </w:rPr>
        <w:t>の委託に関し、ここに以下の通り基本契約を締結する。</w:t>
      </w:r>
    </w:p>
    <w:p>
      <w:pPr>
        <w:pStyle w:val="Normal.0"/>
        <w:jc w:val="left"/>
        <w:rPr>
          <w:rFonts w:ascii="MS Mincho" w:cs="MS Mincho" w:hAnsi="MS Mincho" w:eastAsia="MS Mincho"/>
          <w:outline w:val="0"/>
          <w:color w:val="0000ff"/>
          <w:sz w:val="22"/>
          <w:szCs w:val="22"/>
          <w:u w:color="0000ff"/>
          <w14:textFill>
            <w14:solidFill>
              <w14:srgbClr w14:val="0000FF"/>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第１条（セラピストの提供または実施する業務内容）</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甲はセラピスト</w:t>
      </w:r>
      <w:r>
        <w:rPr>
          <w:rFonts w:ascii="MS Mincho" w:cs="MS Mincho" w:hAnsi="MS Mincho" w:eastAsia="MS Mincho"/>
          <w:sz w:val="22"/>
          <w:szCs w:val="22"/>
          <w:rtl w:val="0"/>
          <w:lang w:val="en-US"/>
        </w:rPr>
        <w:t>の業務及びその他の付帯関連する業務</w:t>
      </w:r>
      <w:r>
        <w:rPr>
          <w:rFonts w:ascii="MS Mincho" w:cs="MS Mincho" w:hAnsi="MS Mincho" w:eastAsia="MS Mincho"/>
          <w:outline w:val="0"/>
          <w:color w:val="000000"/>
          <w:sz w:val="22"/>
          <w:szCs w:val="22"/>
          <w:u w:color="000000"/>
          <w:rtl w:val="0"/>
          <w:lang w:val="en-US"/>
          <w14:textFill>
            <w14:solidFill>
              <w14:srgbClr w14:val="000000"/>
            </w14:solidFill>
          </w14:textFill>
        </w:rPr>
        <w:t>（以下「本件業務」という。）を乙に委託し、乙はこれを受託する。本件業務は、以下の各業務の全部または一部から構成されるものとする。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numPr>
          <w:ilvl w:val="0"/>
          <w:numId w:val="2"/>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甲が運営する下記の店舗（以下「本件店舗」という。）にて行うセラピスト業務、及びそれに付帯関連する業務。</w:t>
      </w:r>
    </w:p>
    <w:p>
      <w:pPr>
        <w:pStyle w:val="Normal.0"/>
        <w:ind w:left="460" w:firstLine="0"/>
        <w:jc w:val="left"/>
        <w:rPr>
          <w:rFonts w:ascii="MS Mincho" w:cs="MS Mincho" w:hAnsi="MS Mincho" w:eastAsia="MS Mincho"/>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記</w:t>
      </w:r>
    </w:p>
    <w:p>
      <w:pPr>
        <w:pStyle w:val="Normal.0"/>
        <w:jc w:val="left"/>
        <w:rPr>
          <w:rFonts w:ascii="MS Mincho" w:cs="MS Mincho" w:hAnsi="MS Mincho" w:eastAsia="MS Mincho"/>
          <w:sz w:val="22"/>
          <w:szCs w:val="22"/>
        </w:rPr>
      </w:pPr>
      <w:r>
        <w:rPr>
          <w:rFonts w:ascii="MS Mincho" w:cs="MS Mincho" w:hAnsi="MS Mincho" w:eastAsia="MS Mincho"/>
          <w:outline w:val="0"/>
          <w:color w:val="ff0000"/>
          <w:sz w:val="22"/>
          <w:szCs w:val="22"/>
          <w:u w:color="ff0000"/>
          <w:rtl w:val="0"/>
          <w:lang w:val="en-US"/>
          <w14:textFill>
            <w14:solidFill>
              <w14:srgbClr w14:val="FF0000"/>
            </w14:solidFill>
          </w14:textFill>
        </w:rPr>
        <w:t>　　店名　：　メンズエステサロン</w:t>
      </w:r>
      <w:r>
        <w:rPr>
          <w:rFonts w:ascii="MS Mincho" w:cs="MS Mincho" w:hAnsi="MS Mincho" w:eastAsia="MS Mincho"/>
          <w:outline w:val="0"/>
          <w:color w:val="ff0000"/>
          <w:sz w:val="22"/>
          <w:szCs w:val="22"/>
          <w:u w:color="ff0000"/>
          <w:rtl w:val="0"/>
          <w:lang w:val="en-US"/>
          <w14:textFill>
            <w14:solidFill>
              <w14:srgbClr w14:val="FF0000"/>
            </w14:solidFill>
          </w14:textFill>
        </w:rPr>
        <w:t>○○○○</w:t>
      </w:r>
    </w:p>
    <w:p>
      <w:pPr>
        <w:pStyle w:val="Normal.0"/>
        <w:jc w:val="left"/>
        <w:rPr>
          <w:rFonts w:ascii="MS Mincho" w:cs="MS Mincho" w:hAnsi="MS Mincho" w:eastAsia="MS Mincho"/>
          <w:sz w:val="22"/>
          <w:szCs w:val="22"/>
        </w:rPr>
      </w:pPr>
      <w:r>
        <w:rPr>
          <w:rFonts w:ascii="MS Mincho" w:cs="MS Mincho" w:hAnsi="MS Mincho" w:eastAsia="MS Mincho"/>
          <w:sz w:val="22"/>
          <w:szCs w:val="22"/>
          <w:rtl w:val="0"/>
          <w:lang w:val="en-US"/>
        </w:rPr>
        <w:t>　　</w:t>
      </w:r>
      <w:r>
        <w:rPr>
          <w:rFonts w:ascii="MS Mincho" w:cs="MS Mincho" w:hAnsi="MS Mincho" w:eastAsia="MS Mincho"/>
          <w:outline w:val="0"/>
          <w:color w:val="ff0000"/>
          <w:sz w:val="22"/>
          <w:szCs w:val="22"/>
          <w:u w:color="ff0000"/>
          <w:rtl w:val="0"/>
          <w:lang w:val="en-US"/>
          <w14:textFill>
            <w14:solidFill>
              <w14:srgbClr w14:val="FF0000"/>
            </w14:solidFill>
          </w14:textFill>
        </w:rPr>
        <w:t>所在地：　</w:t>
      </w:r>
      <w:r>
        <w:rPr>
          <w:rFonts w:ascii="MS Mincho" w:cs="MS Mincho" w:hAnsi="MS Mincho" w:eastAsia="MS Mincho"/>
          <w:outline w:val="0"/>
          <w:color w:val="ff0000"/>
          <w:sz w:val="22"/>
          <w:szCs w:val="22"/>
          <w:u w:color="ff0000"/>
          <w:rtl w:val="0"/>
          <w:lang w:val="en-US"/>
          <w14:textFill>
            <w14:solidFill>
              <w14:srgbClr w14:val="FF0000"/>
            </w14:solidFill>
          </w14:textFill>
        </w:rPr>
        <w:t>○○</w:t>
      </w:r>
      <w:r>
        <w:rPr>
          <w:rFonts w:ascii="MS Mincho" w:cs="MS Mincho" w:hAnsi="MS Mincho" w:eastAsia="MS Mincho"/>
          <w:outline w:val="0"/>
          <w:color w:val="ff0000"/>
          <w:sz w:val="22"/>
          <w:szCs w:val="22"/>
          <w:u w:color="ff0000"/>
          <w:rtl w:val="0"/>
          <w:lang w:val="en-US"/>
          <w14:textFill>
            <w14:solidFill>
              <w14:srgbClr w14:val="FF0000"/>
            </w14:solidFill>
          </w14:textFill>
        </w:rPr>
        <w:t>県</w:t>
      </w:r>
      <w:r>
        <w:rPr>
          <w:rFonts w:ascii="MS Mincho" w:cs="MS Mincho" w:hAnsi="MS Mincho" w:eastAsia="MS Mincho"/>
          <w:outline w:val="0"/>
          <w:color w:val="ff0000"/>
          <w:sz w:val="22"/>
          <w:szCs w:val="22"/>
          <w:u w:color="ff0000"/>
          <w:rtl w:val="0"/>
          <w:lang w:val="en-US"/>
          <w14:textFill>
            <w14:solidFill>
              <w14:srgbClr w14:val="FF0000"/>
            </w14:solidFill>
          </w14:textFill>
        </w:rPr>
        <w:t>○○</w:t>
      </w:r>
      <w:r>
        <w:rPr>
          <w:rFonts w:ascii="MS Mincho" w:cs="MS Mincho" w:hAnsi="MS Mincho" w:eastAsia="MS Mincho"/>
          <w:outline w:val="0"/>
          <w:color w:val="ff0000"/>
          <w:sz w:val="22"/>
          <w:szCs w:val="22"/>
          <w:u w:color="ff0000"/>
          <w:rtl w:val="0"/>
          <w:lang w:val="en-US"/>
          <w14:textFill>
            <w14:solidFill>
              <w14:srgbClr w14:val="FF0000"/>
            </w14:solidFill>
          </w14:textFill>
        </w:rPr>
        <w:t>市</w:t>
      </w:r>
      <w:r>
        <w:rPr>
          <w:rFonts w:ascii="MS Mincho" w:cs="MS Mincho" w:hAnsi="MS Mincho" w:eastAsia="MS Mincho"/>
          <w:outline w:val="0"/>
          <w:color w:val="ff0000"/>
          <w:sz w:val="22"/>
          <w:szCs w:val="22"/>
          <w:u w:color="ff0000"/>
          <w:rtl w:val="0"/>
          <w:lang w:val="en-US"/>
          <w14:textFill>
            <w14:solidFill>
              <w14:srgbClr w14:val="FF0000"/>
            </w14:solidFill>
          </w14:textFill>
        </w:rPr>
        <w:t>○○</w:t>
      </w:r>
      <w:r>
        <w:rPr>
          <w:rFonts w:ascii="MS Mincho" w:cs="MS Mincho" w:hAnsi="MS Mincho" w:eastAsia="MS Mincho"/>
          <w:outline w:val="0"/>
          <w:color w:val="ff0000"/>
          <w:sz w:val="22"/>
          <w:szCs w:val="22"/>
          <w:u w:color="ff0000"/>
          <w:rtl w:val="0"/>
          <w:lang w:val="en-US"/>
          <w14:textFill>
            <w14:solidFill>
              <w14:srgbClr w14:val="FF0000"/>
            </w14:solidFill>
          </w14:textFill>
        </w:rPr>
        <w:t>区</w:t>
      </w:r>
      <w:r>
        <w:rPr>
          <w:rFonts w:ascii="MS Mincho" w:cs="MS Mincho" w:hAnsi="MS Mincho" w:eastAsia="MS Mincho"/>
          <w:outline w:val="0"/>
          <w:color w:val="ff0000"/>
          <w:sz w:val="22"/>
          <w:szCs w:val="22"/>
          <w:u w:color="ff0000"/>
          <w:rtl w:val="0"/>
          <w:lang w:val="en-US"/>
          <w14:textFill>
            <w14:solidFill>
              <w14:srgbClr w14:val="FF0000"/>
            </w14:solidFill>
          </w14:textFill>
        </w:rPr>
        <w:t>○○○</w:t>
      </w:r>
      <w:r>
        <w:rPr>
          <w:rFonts w:ascii="MS Mincho" w:cs="MS Mincho" w:hAnsi="MS Mincho" w:eastAsia="MS Mincho"/>
          <w:sz w:val="22"/>
          <w:szCs w:val="22"/>
          <w:rtl w:val="0"/>
          <w:lang w:val="en-US"/>
        </w:rPr>
        <w:t>　</w:t>
      </w:r>
      <w:r>
        <w:rPr>
          <w:rFonts w:ascii="MS Mincho" w:cs="MS Mincho" w:hAnsi="MS Mincho" w:eastAsia="MS Mincho"/>
          <w:outline w:val="0"/>
          <w:color w:val="ff0000"/>
          <w:sz w:val="22"/>
          <w:szCs w:val="22"/>
          <w:u w:color="ff0000"/>
          <w:rtl w:val="0"/>
          <w:lang w:val="en-US"/>
          <w14:textFill>
            <w14:solidFill>
              <w14:srgbClr w14:val="FF0000"/>
            </w14:solidFill>
          </w14:textFill>
        </w:rPr>
        <w:t>○○</w:t>
      </w:r>
      <w:r>
        <w:rPr>
          <w:rFonts w:ascii="MS Mincho" w:cs="MS Mincho" w:hAnsi="MS Mincho" w:eastAsia="MS Mincho"/>
          <w:outline w:val="0"/>
          <w:color w:val="ff0000"/>
          <w:sz w:val="22"/>
          <w:szCs w:val="22"/>
          <w:u w:color="ff0000"/>
          <w:rtl w:val="0"/>
          <w:lang w:val="en-US"/>
          <w14:textFill>
            <w14:solidFill>
              <w14:srgbClr w14:val="FF0000"/>
            </w14:solidFill>
          </w14:textFill>
        </w:rPr>
        <w:t>ビル</w:t>
      </w:r>
      <w:r>
        <w:rPr>
          <w:rFonts w:ascii="MS Mincho" w:cs="MS Mincho" w:hAnsi="MS Mincho" w:eastAsia="MS Mincho"/>
          <w:outline w:val="0"/>
          <w:color w:val="ff0000"/>
          <w:sz w:val="22"/>
          <w:szCs w:val="22"/>
          <w:u w:color="ff0000"/>
          <w:rtl w:val="0"/>
          <w:lang w:val="en-US"/>
          <w14:textFill>
            <w14:solidFill>
              <w14:srgbClr w14:val="FF0000"/>
            </w14:solidFill>
          </w14:textFill>
        </w:rPr>
        <w:t>○</w:t>
      </w:r>
      <w:r>
        <w:rPr>
          <w:rFonts w:ascii="MS Mincho" w:cs="MS Mincho" w:hAnsi="MS Mincho" w:eastAsia="MS Mincho"/>
          <w:outline w:val="0"/>
          <w:color w:val="ff0000"/>
          <w:sz w:val="22"/>
          <w:szCs w:val="22"/>
          <w:u w:color="ff0000"/>
          <w:rtl w:val="0"/>
          <w:lang w:val="en-US"/>
          <w14:textFill>
            <w14:solidFill>
              <w14:srgbClr w14:val="FF0000"/>
            </w14:solidFill>
          </w14:textFill>
        </w:rPr>
        <w:t>階</w:t>
      </w:r>
    </w:p>
    <w:p>
      <w:pPr>
        <w:pStyle w:val="Normal.0"/>
        <w:jc w:val="left"/>
        <w:rPr>
          <w:rFonts w:ascii="MS Mincho" w:cs="MS Mincho" w:hAnsi="MS Mincho" w:eastAsia="MS Mincho"/>
          <w:sz w:val="22"/>
          <w:szCs w:val="22"/>
        </w:rPr>
      </w:pPr>
      <w:r>
        <w:rPr>
          <w:rFonts w:ascii="MS Mincho" w:cs="MS Mincho" w:hAnsi="MS Mincho" w:eastAsia="MS Mincho"/>
          <w:sz w:val="22"/>
          <w:szCs w:val="22"/>
          <w:rtl w:val="0"/>
          <w:lang w:val="en-US"/>
        </w:rPr>
        <w:t>　　</w:t>
      </w:r>
      <w:r>
        <w:rPr>
          <w:rFonts w:ascii="Lucida Sans" w:cs="Lucida Sans" w:hAnsi="Lucida Sans" w:eastAsia="Lucida Sans"/>
          <w:outline w:val="0"/>
          <w:color w:val="ff0000"/>
          <w:sz w:val="22"/>
          <w:szCs w:val="22"/>
          <w:u w:color="ff0000"/>
          <w:rtl w:val="0"/>
          <w:lang w:val="en-US"/>
          <w14:textFill>
            <w14:solidFill>
              <w14:srgbClr w14:val="FF0000"/>
            </w14:solidFill>
          </w14:textFill>
        </w:rPr>
        <w:t xml:space="preserve">連絡先：  </w:t>
      </w:r>
      <w:r>
        <w:rPr>
          <w:rFonts w:ascii="Lucida Sans" w:cs="Lucida Sans" w:hAnsi="Lucida Sans" w:eastAsia="Lucida Sans"/>
          <w:outline w:val="0"/>
          <w:color w:val="ff0000"/>
          <w:sz w:val="22"/>
          <w:szCs w:val="22"/>
          <w:u w:color="ff0000"/>
          <w:rtl w:val="0"/>
          <w:lang w:val="en-US"/>
          <w14:textFill>
            <w14:solidFill>
              <w14:srgbClr w14:val="FF0000"/>
            </w14:solidFill>
          </w14:textFill>
        </w:rPr>
        <w:t>TEL:</w:t>
      </w:r>
      <w:r>
        <w:rPr>
          <w:rFonts w:ascii="MS Mincho" w:cs="MS Mincho" w:hAnsi="MS Mincho" w:eastAsia="MS Mincho"/>
          <w:outline w:val="0"/>
          <w:color w:val="ff0000"/>
          <w:sz w:val="22"/>
          <w:szCs w:val="22"/>
          <w:u w:color="ff0000"/>
          <w:rtl w:val="0"/>
          <w:lang w:val="en-US"/>
          <w14:textFill>
            <w14:solidFill>
              <w14:srgbClr w14:val="FF0000"/>
            </w14:solidFill>
          </w14:textFill>
        </w:rPr>
        <w:t>○○○○</w:t>
      </w:r>
      <w:r>
        <w:rPr>
          <w:rFonts w:ascii="MS Mincho" w:cs="MS Mincho" w:hAnsi="MS Mincho" w:eastAsia="MS Mincho"/>
          <w:outline w:val="0"/>
          <w:color w:val="ff0000"/>
          <w:sz w:val="22"/>
          <w:szCs w:val="22"/>
          <w:u w:color="ff0000"/>
          <w:rtl w:val="0"/>
          <w:lang w:val="en-US"/>
          <w14:textFill>
            <w14:solidFill>
              <w14:srgbClr w14:val="FF0000"/>
            </w14:solidFill>
          </w14:textFill>
        </w:rPr>
        <w:t>　</w:t>
      </w:r>
      <w:r>
        <w:rPr>
          <w:rFonts w:ascii="Lucida Sans" w:cs="Lucida Sans" w:hAnsi="Lucida Sans" w:eastAsia="Lucida Sans"/>
          <w:outline w:val="0"/>
          <w:color w:val="ff0000"/>
          <w:sz w:val="22"/>
          <w:szCs w:val="22"/>
          <w:u w:color="ff0000"/>
          <w:rtl w:val="0"/>
          <w:lang w:val="en-US"/>
          <w14:textFill>
            <w14:solidFill>
              <w14:srgbClr w14:val="FF0000"/>
            </w14:solidFill>
          </w14:textFill>
        </w:rPr>
        <w:t>FAX</w:t>
      </w:r>
      <w:r>
        <w:rPr>
          <w:rFonts w:ascii="MS Mincho" w:cs="MS Mincho" w:hAnsi="MS Mincho" w:eastAsia="MS Mincho"/>
          <w:outline w:val="0"/>
          <w:color w:val="ff0000"/>
          <w:sz w:val="22"/>
          <w:szCs w:val="22"/>
          <w:u w:color="ff0000"/>
          <w:rtl w:val="0"/>
          <w:lang w:val="en-US"/>
          <w14:textFill>
            <w14:solidFill>
              <w14:srgbClr w14:val="FF0000"/>
            </w14:solidFill>
          </w14:textFill>
        </w:rPr>
        <w:t xml:space="preserve">: </w:t>
      </w:r>
      <w:r>
        <w:rPr>
          <w:rFonts w:ascii="MS Mincho" w:cs="MS Mincho" w:hAnsi="MS Mincho" w:eastAsia="MS Mincho"/>
          <w:outline w:val="0"/>
          <w:color w:val="ff0000"/>
          <w:sz w:val="22"/>
          <w:szCs w:val="22"/>
          <w:u w:color="ff0000"/>
          <w:rtl w:val="0"/>
          <w:lang w:val="en-US"/>
          <w14:textFill>
            <w14:solidFill>
              <w14:srgbClr w14:val="FF0000"/>
            </w14:solidFill>
          </w14:textFill>
        </w:rPr>
        <w:t>○○○○</w:t>
      </w:r>
    </w:p>
    <w:p>
      <w:pPr>
        <w:pStyle w:val="Normal.0"/>
        <w:numPr>
          <w:ilvl w:val="0"/>
          <w:numId w:val="2"/>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甲の指定した者を対象とした、教育・育成・トレーニング業務。</w:t>
      </w:r>
    </w:p>
    <w:p>
      <w:pPr>
        <w:pStyle w:val="Normal.0"/>
        <w:numPr>
          <w:ilvl w:val="0"/>
          <w:numId w:val="2"/>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その他、個別契約で別途定めた業務。</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sz w:val="22"/>
          <w:szCs w:val="22"/>
          <w:rtl w:val="0"/>
          <w:lang w:val="en-US"/>
        </w:rPr>
        <w:t>２　乙は、本件業務を甲乙別途協議のうえ合意したスケジュール・期日で行う。</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３　乙は、本件業務を遂行するにあたって、</w:t>
      </w:r>
      <w:r>
        <w:rPr>
          <w:rFonts w:ascii="MS Mincho" w:cs="MS Mincho" w:hAnsi="MS Mincho" w:eastAsia="MS Mincho"/>
          <w:sz w:val="22"/>
          <w:szCs w:val="22"/>
          <w:rtl w:val="0"/>
          <w:lang w:val="en-US"/>
        </w:rPr>
        <w:t>甲が指定した用品・消耗品を使用するものとする。ただし、別途、甲の承諾を得た場合はこの限りではない。</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４　</w:t>
      </w:r>
      <w:r>
        <w:rPr>
          <w:rFonts w:ascii="MS Mincho" w:cs="MS Mincho" w:hAnsi="MS Mincho" w:eastAsia="MS Mincho"/>
          <w:sz w:val="22"/>
          <w:szCs w:val="22"/>
          <w:rtl w:val="0"/>
          <w:lang w:val="en-US"/>
        </w:rPr>
        <w:t>甲が乙に委託する、</w:t>
      </w:r>
      <w:r>
        <w:rPr>
          <w:rFonts w:ascii="MS Mincho" w:cs="MS Mincho" w:hAnsi="MS Mincho" w:eastAsia="MS Mincho"/>
          <w:outline w:val="0"/>
          <w:color w:val="000000"/>
          <w:sz w:val="22"/>
          <w:szCs w:val="22"/>
          <w:u w:color="000000"/>
          <w:rtl w:val="0"/>
          <w:lang w:val="en-US"/>
          <w14:textFill>
            <w14:solidFill>
              <w14:srgbClr w14:val="000000"/>
            </w14:solidFill>
          </w14:textFill>
        </w:rPr>
        <w:t>本件業務</w:t>
      </w:r>
      <w:r>
        <w:rPr>
          <w:rFonts w:ascii="MS Mincho" w:cs="MS Mincho" w:hAnsi="MS Mincho" w:eastAsia="MS Mincho"/>
          <w:sz w:val="22"/>
          <w:szCs w:val="22"/>
          <w:rtl w:val="0"/>
          <w:lang w:val="en-US"/>
        </w:rPr>
        <w:t>における</w:t>
      </w:r>
      <w:r>
        <w:rPr>
          <w:rFonts w:ascii="MS Mincho" w:cs="MS Mincho" w:hAnsi="MS Mincho" w:eastAsia="MS Mincho"/>
          <w:outline w:val="0"/>
          <w:color w:val="000000"/>
          <w:sz w:val="22"/>
          <w:szCs w:val="22"/>
          <w:u w:color="000000"/>
          <w:rtl w:val="0"/>
          <w:lang w:val="en-US"/>
          <w14:textFill>
            <w14:solidFill>
              <w14:srgbClr w14:val="000000"/>
            </w14:solidFill>
          </w14:textFill>
        </w:rPr>
        <w:t>個別具体的</w:t>
      </w:r>
      <w:r>
        <w:rPr>
          <w:rFonts w:ascii="MS Mincho" w:cs="MS Mincho" w:hAnsi="MS Mincho" w:eastAsia="MS Mincho"/>
          <w:sz w:val="22"/>
          <w:szCs w:val="22"/>
          <w:rtl w:val="0"/>
          <w:lang w:val="en-US"/>
        </w:rPr>
        <w:t>な内容、場所、スケジュール、報酬、費用負担等の必</w:t>
      </w:r>
      <w:r>
        <w:rPr>
          <w:rFonts w:ascii="MS Mincho" w:cs="MS Mincho" w:hAnsi="MS Mincho" w:eastAsia="MS Mincho"/>
          <w:outline w:val="0"/>
          <w:color w:val="000000"/>
          <w:sz w:val="22"/>
          <w:szCs w:val="22"/>
          <w:u w:color="000000"/>
          <w:rtl w:val="0"/>
          <w:lang w:val="en-US"/>
          <w14:textFill>
            <w14:solidFill>
              <w14:srgbClr w14:val="000000"/>
            </w14:solidFill>
          </w14:textFill>
        </w:rPr>
        <w:t>要事項については、必要に応じて、本契約に基づく個別契約で定めることができる。なお、当該個別契約で本契約と異なる定めをした場合には、原則として当該個別契約が本契約に優先するものとする。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５　乙は、本件業務を受託する場合であって、甲の請求があった場合は、当該業務の成果を報告書にまとめ、当該報告書を提出することにより甲に報告するものとする。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第２条（完全合意）</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本契約は、締結日現在における甲乙両者の合意を規定したものであり、本契約以前に甲乙間でなされた雇用契約、業務委託契約、協議内容、合意事項あるいは一方当事者から相手方に提供された各資料、申し入れ等と本契約の内容とが相違する場合は、原則として本契約が優先するものとする。</w:t>
      </w:r>
    </w:p>
    <w:p>
      <w:pPr>
        <w:pStyle w:val="Normal.0"/>
        <w:ind w:left="460" w:hanging="23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第３条（禁止行為）</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乙は、以下の各号に定める行為をしてはならない。</w:t>
      </w:r>
    </w:p>
    <w:p>
      <w:pPr>
        <w:pStyle w:val="Normal.0"/>
        <w:numPr>
          <w:ilvl w:val="0"/>
          <w:numId w:val="4"/>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顧客との性的な行為。</w:t>
      </w:r>
    </w:p>
    <w:p>
      <w:pPr>
        <w:pStyle w:val="Normal.0"/>
        <w:numPr>
          <w:ilvl w:val="0"/>
          <w:numId w:val="4"/>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顧客と本件店舗以外の場所で会う行為。</w:t>
      </w:r>
    </w:p>
    <w:p>
      <w:pPr>
        <w:pStyle w:val="Normal.0"/>
        <w:numPr>
          <w:ilvl w:val="0"/>
          <w:numId w:val="4"/>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顧客に対する甲と関係の無い営業行為。</w:t>
      </w:r>
    </w:p>
    <w:p>
      <w:pPr>
        <w:pStyle w:val="Normal.0"/>
        <w:numPr>
          <w:ilvl w:val="0"/>
          <w:numId w:val="4"/>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本件店舗内における本件業務以外の営業行為。</w:t>
      </w:r>
    </w:p>
    <w:p>
      <w:pPr>
        <w:pStyle w:val="Normal.0"/>
        <w:numPr>
          <w:ilvl w:val="0"/>
          <w:numId w:val="4"/>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甲及び本件店舗に対する誹謗中傷。</w:t>
      </w:r>
    </w:p>
    <w:p>
      <w:pPr>
        <w:pStyle w:val="Normal.0"/>
        <w:jc w:val="left"/>
        <w:rPr>
          <w:rFonts w:ascii="MS Mincho" w:cs="MS Mincho" w:hAnsi="MS Mincho" w:eastAsia="MS Mincho"/>
          <w:sz w:val="22"/>
          <w:szCs w:val="22"/>
        </w:rPr>
      </w:pPr>
    </w:p>
    <w:p>
      <w:pPr>
        <w:pStyle w:val="Normal.0"/>
        <w:jc w:val="left"/>
        <w:rPr>
          <w:rFonts w:ascii="MS Mincho" w:cs="MS Mincho" w:hAnsi="MS Mincho" w:eastAsia="MS Mincho"/>
          <w:sz w:val="22"/>
          <w:szCs w:val="22"/>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第４条</w:t>
      </w:r>
      <w:r>
        <w:rPr>
          <w:rFonts w:ascii="MS Mincho" w:cs="MS Mincho" w:hAnsi="MS Mincho" w:eastAsia="MS Mincho"/>
          <w:sz w:val="22"/>
          <w:szCs w:val="22"/>
          <w:rtl w:val="0"/>
          <w:lang w:val="en-US"/>
        </w:rPr>
        <w:t>（業務の報酬、費用、支払方法）</w:t>
      </w: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　</w:t>
      </w:r>
      <w:r>
        <w:rPr>
          <w:rFonts w:ascii="MS Mincho" w:cs="MS Mincho" w:hAnsi="MS Mincho" w:eastAsia="MS Mincho"/>
          <w:sz w:val="22"/>
          <w:szCs w:val="22"/>
          <w:rtl w:val="0"/>
          <w:lang w:val="en-US"/>
        </w:rPr>
        <w:t>第１条第１項第１号に記載した本件業務にかかる報酬及び費用負担は、</w:t>
      </w:r>
      <w:r>
        <w:rPr>
          <w:rFonts w:ascii="MS Mincho" w:cs="MS Mincho" w:hAnsi="MS Mincho" w:eastAsia="MS Mincho"/>
          <w:outline w:val="0"/>
          <w:color w:val="ff0000"/>
          <w:sz w:val="22"/>
          <w:szCs w:val="22"/>
          <w:u w:color="ff0000"/>
          <w:rtl w:val="0"/>
          <w:lang w:val="en-US"/>
          <w14:textFill>
            <w14:solidFill>
              <w14:srgbClr w14:val="FF0000"/>
            </w14:solidFill>
          </w14:textFill>
        </w:rPr>
        <w:t>別紙で定めるとおり</w:t>
      </w:r>
      <w:r>
        <w:rPr>
          <w:rFonts w:ascii="MS Mincho" w:cs="MS Mincho" w:hAnsi="MS Mincho" w:eastAsia="MS Mincho"/>
          <w:sz w:val="22"/>
          <w:szCs w:val="22"/>
          <w:rtl w:val="0"/>
          <w:lang w:val="en-US"/>
        </w:rPr>
        <w:t>とする。また、当該業務以外の、個々の</w:t>
      </w:r>
      <w:r>
        <w:rPr>
          <w:rFonts w:ascii="MS Mincho" w:cs="MS Mincho" w:hAnsi="MS Mincho" w:eastAsia="MS Mincho"/>
          <w:outline w:val="0"/>
          <w:color w:val="000000"/>
          <w:sz w:val="22"/>
          <w:szCs w:val="22"/>
          <w:u w:color="000000"/>
          <w:rtl w:val="0"/>
          <w:lang w:val="en-US"/>
          <w14:textFill>
            <w14:solidFill>
              <w14:srgbClr w14:val="000000"/>
            </w14:solidFill>
          </w14:textFill>
        </w:rPr>
        <w:t>業務にかかる報酬及び費用負担は、個別契約に定める</w:t>
      </w:r>
      <w:r>
        <w:rPr>
          <w:rFonts w:ascii="MS Mincho" w:cs="MS Mincho" w:hAnsi="MS Mincho" w:eastAsia="MS Mincho"/>
          <w:sz w:val="22"/>
          <w:szCs w:val="22"/>
          <w:rtl w:val="0"/>
          <w:lang w:val="en-US"/>
        </w:rPr>
        <w:t>ものとする。</w:t>
      </w:r>
    </w:p>
    <w:p>
      <w:pPr>
        <w:pStyle w:val="Normal.0"/>
        <w:jc w:val="left"/>
        <w:rPr>
          <w:rFonts w:ascii="MS Mincho" w:cs="MS Mincho" w:hAnsi="MS Mincho" w:eastAsia="MS Mincho"/>
          <w:sz w:val="22"/>
          <w:szCs w:val="22"/>
        </w:rPr>
      </w:pPr>
      <w:r>
        <w:rPr>
          <w:rFonts w:ascii="MS Mincho" w:cs="MS Mincho" w:hAnsi="MS Mincho" w:eastAsia="MS Mincho"/>
          <w:sz w:val="22"/>
          <w:szCs w:val="22"/>
          <w:rtl w:val="0"/>
          <w:lang w:val="en-US"/>
        </w:rPr>
        <w:t>２　甲は、前項の報酬及び費用等を</w:t>
      </w:r>
      <w:r>
        <w:rPr>
          <w:rFonts w:ascii="MS Mincho" w:cs="MS Mincho" w:hAnsi="MS Mincho" w:eastAsia="MS Mincho"/>
          <w:outline w:val="0"/>
          <w:color w:val="ff0000"/>
          <w:sz w:val="22"/>
          <w:szCs w:val="22"/>
          <w:u w:color="ff0000"/>
          <w:rtl w:val="0"/>
          <w:lang w:val="en-US"/>
          <w14:textFill>
            <w14:solidFill>
              <w14:srgbClr w14:val="FF0000"/>
            </w14:solidFill>
          </w14:textFill>
        </w:rPr>
        <w:t>毎月</w:t>
      </w:r>
      <w:r>
        <w:rPr>
          <w:rFonts w:ascii="MS Mincho" w:cs="MS Mincho" w:hAnsi="MS Mincho" w:eastAsia="MS Mincho"/>
          <w:outline w:val="0"/>
          <w:color w:val="ff0000"/>
          <w:sz w:val="22"/>
          <w:szCs w:val="22"/>
          <w:u w:color="ff0000"/>
          <w:rtl w:val="0"/>
          <w:lang w:val="en-US"/>
          <w14:textFill>
            <w14:solidFill>
              <w14:srgbClr w14:val="FF0000"/>
            </w14:solidFill>
          </w14:textFill>
        </w:rPr>
        <w:t>○○</w:t>
      </w:r>
      <w:r>
        <w:rPr>
          <w:rFonts w:ascii="MS Mincho" w:cs="MS Mincho" w:hAnsi="MS Mincho" w:eastAsia="MS Mincho"/>
          <w:outline w:val="0"/>
          <w:color w:val="ff0000"/>
          <w:sz w:val="22"/>
          <w:szCs w:val="22"/>
          <w:u w:color="ff0000"/>
          <w:rtl w:val="0"/>
          <w:lang w:val="en-US"/>
          <w14:textFill>
            <w14:solidFill>
              <w14:srgbClr w14:val="FF0000"/>
            </w14:solidFill>
          </w14:textFill>
        </w:rPr>
        <w:t>日に締め</w:t>
      </w:r>
      <w:r>
        <w:rPr>
          <w:rFonts w:ascii="MS Mincho" w:cs="MS Mincho" w:hAnsi="MS Mincho" w:eastAsia="MS Mincho"/>
          <w:sz w:val="22"/>
          <w:szCs w:val="22"/>
          <w:rtl w:val="0"/>
          <w:lang w:val="en-US"/>
        </w:rPr>
        <w:t>、翌月</w:t>
      </w:r>
      <w:r>
        <w:rPr>
          <w:rFonts w:ascii="MS Mincho" w:cs="MS Mincho" w:hAnsi="MS Mincho" w:eastAsia="MS Mincho"/>
          <w:outline w:val="0"/>
          <w:color w:val="ff0000"/>
          <w:sz w:val="22"/>
          <w:szCs w:val="22"/>
          <w:u w:color="ff0000"/>
          <w:rtl w:val="0"/>
          <w:lang w:val="en-US"/>
          <w14:textFill>
            <w14:solidFill>
              <w14:srgbClr w14:val="FF0000"/>
            </w14:solidFill>
          </w14:textFill>
        </w:rPr>
        <w:t>○○</w:t>
      </w:r>
      <w:r>
        <w:rPr>
          <w:rFonts w:ascii="MS Mincho" w:cs="MS Mincho" w:hAnsi="MS Mincho" w:eastAsia="MS Mincho"/>
          <w:sz w:val="22"/>
          <w:szCs w:val="22"/>
          <w:rtl w:val="0"/>
          <w:lang w:val="en-US"/>
        </w:rPr>
        <w:t>日までに乙に支払う。支払方法については、甲乙別途協議して決定するものとする。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第５条（業務の実施）</w:t>
      </w: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　乙は、自らの責に帰さない事由または正当な事由により、本件業務を合意された内容で遂行できないことが判明した場合、直ちに甲にその事由を付して通知し、甲の指示に従わなければならない。また、乙は、正当な事由なく甲の承認を受けずに本件業務を中止することはできない。</w:t>
      </w: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２　乙は、</w:t>
      </w:r>
      <w:r>
        <w:rPr>
          <w:rFonts w:ascii="MS Mincho" w:cs="MS Mincho" w:hAnsi="MS Mincho" w:eastAsia="MS Mincho"/>
          <w:sz w:val="22"/>
          <w:szCs w:val="22"/>
          <w:rtl w:val="0"/>
          <w:lang w:val="en-US"/>
        </w:rPr>
        <w:t>本件店舗内においては、本件</w:t>
      </w:r>
      <w:r>
        <w:rPr>
          <w:rFonts w:ascii="MS Mincho" w:cs="MS Mincho" w:hAnsi="MS Mincho" w:eastAsia="MS Mincho"/>
          <w:outline w:val="0"/>
          <w:color w:val="000000"/>
          <w:sz w:val="22"/>
          <w:szCs w:val="22"/>
          <w:u w:color="000000"/>
          <w:rtl w:val="0"/>
          <w:lang w:val="en-US"/>
          <w14:textFill>
            <w14:solidFill>
              <w14:srgbClr w14:val="000000"/>
            </w14:solidFill>
          </w14:textFill>
        </w:rPr>
        <w:t>業務またはこれに類する業務を、甲の事前承諾を得ることなく、甲が定めた価格と異なる価格（無償を含む）で第三者に提供してはならない。</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第６条（管理責任、不可抗力免責）</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甲は、本件店舗及びそれに付帯する設備・什器・備品などを善良なる管理者の注意をもって管理し、防災などに万全を期すものとする。ただし、本件店舗及びそれに付帯する設備・什器・備品などから発生した事故については、甲は、甲において故意または重大な過失のない限り責任を負わない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２　乙は、本件店舗及びそれに付帯する設備・什器・備品などを使用した後は、直ちに清掃して原状に復するものとする。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３　乙が、本件店舗及びそれに付帯する設備・什器・備品などを滅失・毀損した場合には、乙は、責任をもって修繕、補充または賠償をするものとする。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４　乙が、本契約の有効期間中、甲・取引先・顧客等の第三者に対し、乙の責により損害を与えた場合は、乙は責任をもって対応または賠償をするものとする。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５　天災地変、疫病等の不可抗力、戦争・暴動・内乱、法令の改廃制定、公権力による命令処分、ストライキその他の労働争議、輸送機関の事故その他甲または乙の責に帰し得ない事由による受託業務の全部または一部の履行遅滞または履行不能ないし不完全履行を生じた場合には、甲または乙はその責に任じない。</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第７条（顧客の安全に関する責任、賠償責任保険）</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乙は、本件業務を遂行するにあたって、顧客の生命、身体または財産に損害が生じ、損害賠償等の請求を受けまたは受けるおそれが生じた場合には、甲に対しその旨を直ちに通知し、問題の解決に努めるものとする。</w:t>
      </w:r>
    </w:p>
    <w:p>
      <w:pPr>
        <w:pStyle w:val="Normal.0"/>
        <w:jc w:val="left"/>
        <w:rPr>
          <w:rFonts w:ascii="MS Mincho" w:cs="MS Mincho" w:hAnsi="MS Mincho" w:eastAsia="MS Mincho"/>
          <w:outline w:val="0"/>
          <w:color w:val="0000ff"/>
          <w:sz w:val="22"/>
          <w:szCs w:val="22"/>
          <w:u w:color="0000ff"/>
          <w14:textFill>
            <w14:solidFill>
              <w14:srgbClr w14:val="0000FF"/>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２　乙は、甲が指定する賠償責任保険に加入し、甲より請求のあったときは、その証券の写しを提出する。</w:t>
      </w:r>
    </w:p>
    <w:p>
      <w:pPr>
        <w:pStyle w:val="Normal.0"/>
        <w:ind w:left="460" w:hanging="23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第８条</w:t>
      </w:r>
      <w:r>
        <w:rPr>
          <w:rFonts w:ascii="MS Mincho" w:cs="MS Mincho" w:hAnsi="MS Mincho" w:eastAsia="MS Mincho"/>
          <w:sz w:val="22"/>
          <w:szCs w:val="22"/>
          <w:rtl w:val="0"/>
          <w:lang w:val="en-US"/>
        </w:rPr>
        <w:t>（守秘義務）</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w:t>
      </w:r>
      <w:r>
        <w:rPr>
          <w:rFonts w:ascii="MS Mincho" w:cs="MS Mincho" w:hAnsi="MS Mincho" w:eastAsia="MS Mincho"/>
          <w:sz w:val="22"/>
          <w:szCs w:val="22"/>
          <w:rtl w:val="0"/>
          <w:lang w:val="en-US"/>
        </w:rPr>
        <w:t>乙は、取引関係を通じて知り得た甲及び甲の系列会社・関連会社の営業上または技術上のいっさいの情報（顧客情報、</w:t>
      </w:r>
      <w:r>
        <w:rPr>
          <w:rFonts w:ascii="MS Mincho" w:cs="MS Mincho" w:hAnsi="MS Mincho" w:eastAsia="MS Mincho"/>
          <w:outline w:val="0"/>
          <w:color w:val="ff0000"/>
          <w:sz w:val="22"/>
          <w:szCs w:val="22"/>
          <w:u w:color="ff0000"/>
          <w:rtl w:val="0"/>
          <w:lang w:val="en-US"/>
          <w14:textFill>
            <w14:solidFill>
              <w14:srgbClr w14:val="FF0000"/>
            </w14:solidFill>
          </w14:textFill>
        </w:rPr>
        <w:t>メンズエステ</w:t>
      </w:r>
      <w:r>
        <w:rPr>
          <w:rFonts w:ascii="MS Mincho" w:cs="MS Mincho" w:hAnsi="MS Mincho" w:eastAsia="MS Mincho"/>
          <w:sz w:val="22"/>
          <w:szCs w:val="22"/>
          <w:rtl w:val="0"/>
          <w:lang w:val="en-US"/>
        </w:rPr>
        <w:t>に関する独自技術・ノウハウ、運営上のノウハウ、マニュアル等の知的財産を含む。以下「秘密情報」という）を、甲の事前承諾なしに、第三者に漏洩または開示してはならず、本件業務の遂行以外の活動に利用しないものとする。</w:t>
      </w: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２　</w:t>
      </w:r>
      <w:r>
        <w:rPr>
          <w:rFonts w:ascii="MS Mincho" w:cs="MS Mincho" w:hAnsi="MS Mincho" w:eastAsia="MS Mincho"/>
          <w:sz w:val="22"/>
          <w:szCs w:val="22"/>
          <w:rtl w:val="0"/>
          <w:lang w:val="en-US"/>
        </w:rPr>
        <w:t>前項の規定は、次の各号に規定する情報には適用されないものとする。</w:t>
      </w:r>
    </w:p>
    <w:p>
      <w:pPr>
        <w:pStyle w:val="Normal.0"/>
        <w:numPr>
          <w:ilvl w:val="0"/>
          <w:numId w:val="6"/>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甲から開示されたまたは知り得た時点で既に公知であったもの、またはその後自らの責めによらず公知になったもの。</w:t>
      </w:r>
    </w:p>
    <w:p>
      <w:pPr>
        <w:pStyle w:val="Normal.0"/>
        <w:numPr>
          <w:ilvl w:val="0"/>
          <w:numId w:val="6"/>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甲から開示されたまたは知り得た時点で既に自らこれを保有しておりかつそのことを立証できるもの。</w:t>
      </w:r>
    </w:p>
    <w:p>
      <w:pPr>
        <w:pStyle w:val="Normal.0"/>
        <w:numPr>
          <w:ilvl w:val="0"/>
          <w:numId w:val="6"/>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第三者から秘密保持義務を負うことなく適法且つ正当に入手・取得したもの。</w:t>
      </w:r>
    </w:p>
    <w:p>
      <w:pPr>
        <w:pStyle w:val="Normal.0"/>
        <w:numPr>
          <w:ilvl w:val="0"/>
          <w:numId w:val="6"/>
        </w:numPr>
        <w:bidi w:val="0"/>
        <w:ind w:right="0"/>
        <w:jc w:val="left"/>
        <w:rPr>
          <w:rFonts w:ascii="MS Mincho" w:cs="MS Mincho" w:hAnsi="MS Mincho" w:eastAsia="MS Mincho"/>
          <w:sz w:val="22"/>
          <w:szCs w:val="22"/>
          <w:rtl w:val="0"/>
          <w:lang w:val="en-US"/>
        </w:rPr>
      </w:pPr>
      <w:r>
        <w:rPr>
          <w:rFonts w:ascii="MS Mincho" w:cs="MS Mincho" w:hAnsi="MS Mincho" w:eastAsia="MS Minch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法令の定めに基づき官公庁から開示を強制されたもの。</w:t>
      </w:r>
    </w:p>
    <w:p>
      <w:pPr>
        <w:pStyle w:val="Normal.0"/>
        <w:jc w:val="left"/>
        <w:rPr>
          <w:rFonts w:ascii="MS Mincho" w:cs="MS Mincho" w:hAnsi="MS Mincho" w:eastAsia="MS Mincho"/>
          <w:outline w:val="0"/>
          <w:color w:val="0000ff"/>
          <w:sz w:val="22"/>
          <w:szCs w:val="22"/>
          <w:u w:color="0000ff"/>
          <w14:textFill>
            <w14:solidFill>
              <w14:srgbClr w14:val="0000FF"/>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３　本条の規定は本契約終了後も有効とする。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第９条</w:t>
      </w:r>
      <w:r>
        <w:rPr>
          <w:rFonts w:ascii="MS Mincho" w:cs="MS Mincho" w:hAnsi="MS Mincho" w:eastAsia="MS Mincho"/>
          <w:sz w:val="22"/>
          <w:szCs w:val="22"/>
          <w:rtl w:val="0"/>
          <w:lang w:val="en-US"/>
        </w:rPr>
        <w:t>（個人情報の保護、顧客情報）</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w:t>
      </w:r>
      <w:r>
        <w:rPr>
          <w:rFonts w:ascii="MS Mincho" w:cs="MS Mincho" w:hAnsi="MS Mincho" w:eastAsia="MS Mincho"/>
          <w:sz w:val="22"/>
          <w:szCs w:val="22"/>
          <w:rtl w:val="0"/>
          <w:lang w:val="en-US"/>
        </w:rPr>
        <w:t>乙は、取引関係を通じて知り得た甲、甲の系列会社・関連会社、顧客及び取引先等に係わる個人情報を取り扱うにあたり、「個人情報の保護に関する法律」をはじめとする個人情報保護に関する法令及びガイドラインを遵守し、甲、甲の関連会社、顧客及び取引先等の個人情報を正確かつ安全に取り扱うものとする。</w:t>
      </w:r>
    </w:p>
    <w:p>
      <w:pPr>
        <w:pStyle w:val="Normal.0"/>
        <w:jc w:val="left"/>
        <w:rPr>
          <w:rFonts w:ascii="MS Mincho" w:cs="MS Mincho" w:hAnsi="MS Mincho" w:eastAsia="MS Mincho"/>
          <w:outline w:val="0"/>
          <w:color w:val="0000ff"/>
          <w:sz w:val="22"/>
          <w:szCs w:val="22"/>
          <w:u w:color="0000ff"/>
          <w14:textFill>
            <w14:solidFill>
              <w14:srgbClr w14:val="0000FF"/>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２　</w:t>
      </w:r>
      <w:r>
        <w:rPr>
          <w:rFonts w:ascii="MS Mincho" w:cs="MS Mincho" w:hAnsi="MS Mincho" w:eastAsia="MS Mincho"/>
          <w:sz w:val="22"/>
          <w:szCs w:val="22"/>
          <w:rtl w:val="0"/>
          <w:lang w:val="en-US"/>
        </w:rPr>
        <w:t>乙は、本契約の有効期間中及び本契約終了後、甲の顧客に関する情報を、本契約に基づき甲から受託した本件業務及びそれに付帯関連する業務の遂行以外に使用してはならない。ただし、乙の集客・紹介による顧客に関する情報については、この限りではない。</w:t>
      </w:r>
    </w:p>
    <w:p>
      <w:pPr>
        <w:pStyle w:val="Normal.0"/>
        <w:ind w:left="460" w:hanging="23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第１０条（名称等の使用）</w:t>
      </w:r>
    </w:p>
    <w:p>
      <w:pPr>
        <w:pStyle w:val="Normal.0"/>
        <w:jc w:val="left"/>
        <w:rPr>
          <w:rFonts w:ascii="MS Mincho" w:cs="MS Mincho" w:hAnsi="MS Mincho" w:eastAsia="MS Mincho"/>
          <w:sz w:val="22"/>
          <w:szCs w:val="22"/>
        </w:rPr>
      </w:pPr>
      <w:r>
        <w:rPr>
          <w:rFonts w:ascii="MS Mincho" w:cs="MS Mincho" w:hAnsi="MS Mincho" w:eastAsia="MS Mincho"/>
          <w:sz w:val="22"/>
          <w:szCs w:val="22"/>
          <w:rtl w:val="0"/>
          <w:lang w:val="en-US"/>
        </w:rPr>
        <w:t>　乙は、本件業務及びそれに付帯関連する業務（営業活動等）を遂行する際、甲の名称または商標、ロゴ、ブランド等をもってこれを行うものとする。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２　乙は、本条第１項に定める場合を除き、</w:t>
      </w:r>
      <w:r>
        <w:rPr>
          <w:rFonts w:ascii="MS Mincho" w:cs="MS Mincho" w:hAnsi="MS Mincho" w:eastAsia="MS Mincho"/>
          <w:sz w:val="22"/>
          <w:szCs w:val="22"/>
          <w:rtl w:val="0"/>
          <w:lang w:val="en-US"/>
        </w:rPr>
        <w:t>甲の名称または商標、ロゴ、ブランド等を、甲の事前承諾を得ることなく使用してならない。</w:t>
      </w:r>
    </w:p>
    <w:p>
      <w:pPr>
        <w:pStyle w:val="Normal.0"/>
        <w:ind w:left="460" w:hanging="23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第１１条（権利義務の譲渡等の禁止）</w:t>
      </w:r>
    </w:p>
    <w:p>
      <w:pPr>
        <w:pStyle w:val="Normal.0"/>
        <w:jc w:val="left"/>
        <w:rPr>
          <w:rFonts w:ascii="MS Mincho" w:cs="MS Mincho" w:hAnsi="MS Mincho" w:eastAsia="MS Mincho"/>
          <w:outline w:val="0"/>
          <w:color w:val="0000ff"/>
          <w:sz w:val="22"/>
          <w:szCs w:val="22"/>
          <w:u w:color="0000ff"/>
          <w14:textFill>
            <w14:solidFill>
              <w14:srgbClr w14:val="0000FF"/>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乙は、甲の書面による事前の承諾なしに本契約に基づく甲に対する一切の権利義務を、第三者に譲渡し、担保の目的に供し、または再委託してはならないものとする。</w:t>
      </w:r>
    </w:p>
    <w:p>
      <w:pPr>
        <w:pStyle w:val="Normal.0"/>
        <w:ind w:left="460" w:hanging="23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第１２条（有効期間）</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本契約の有効期間は</w:t>
      </w:r>
      <w:r>
        <w:rPr>
          <w:rFonts w:ascii="MS Mincho" w:cs="MS Mincho" w:hAnsi="MS Mincho" w:eastAsia="MS Mincho"/>
          <w:sz w:val="22"/>
          <w:szCs w:val="22"/>
          <w:u w:val="single"/>
          <w:rtl w:val="0"/>
          <w:lang w:val="en-US"/>
        </w:rPr>
        <w:t>　　　　年　　月　　日</w:t>
      </w:r>
      <w:r>
        <w:rPr>
          <w:rFonts w:ascii="MS Mincho" w:cs="MS Mincho" w:hAnsi="MS Mincho" w:eastAsia="MS Mincho"/>
          <w:sz w:val="22"/>
          <w:szCs w:val="22"/>
          <w:rtl w:val="0"/>
          <w:lang w:val="en-US"/>
        </w:rPr>
        <w:t>から</w:t>
      </w:r>
      <w:r>
        <w:rPr>
          <w:rFonts w:ascii="MS Mincho" w:cs="MS Mincho" w:hAnsi="MS Mincho" w:eastAsia="MS Mincho"/>
          <w:sz w:val="22"/>
          <w:szCs w:val="22"/>
          <w:u w:val="single"/>
          <w:rtl w:val="0"/>
          <w:lang w:val="en-US"/>
        </w:rPr>
        <w:t>　　　　年　　月　　日</w:t>
      </w:r>
      <w:r>
        <w:rPr>
          <w:rFonts w:ascii="MS Mincho" w:cs="MS Mincho" w:hAnsi="MS Mincho" w:eastAsia="MS Mincho"/>
          <w:sz w:val="22"/>
          <w:szCs w:val="22"/>
          <w:rtl w:val="0"/>
          <w:lang w:val="en-US"/>
        </w:rPr>
        <w:t>まで</w:t>
      </w:r>
      <w:r>
        <w:rPr>
          <w:rFonts w:ascii="MS Mincho" w:cs="MS Mincho" w:hAnsi="MS Mincho" w:eastAsia="MS Mincho"/>
          <w:outline w:val="0"/>
          <w:color w:val="000000"/>
          <w:sz w:val="22"/>
          <w:szCs w:val="22"/>
          <w:u w:color="000000"/>
          <w:rtl w:val="0"/>
          <w:lang w:val="en-US"/>
          <w14:textFill>
            <w14:solidFill>
              <w14:srgbClr w14:val="000000"/>
            </w14:solidFill>
          </w14:textFill>
        </w:rPr>
        <w:t>とする。ただし、期間満了の</w:t>
      </w:r>
      <w:r>
        <w:rPr>
          <w:rFonts w:ascii="MS Mincho" w:cs="MS Mincho" w:hAnsi="MS Mincho" w:eastAsia="MS Mincho"/>
          <w:outline w:val="0"/>
          <w:color w:val="ff0000"/>
          <w:sz w:val="22"/>
          <w:szCs w:val="22"/>
          <w:u w:color="ff0000"/>
          <w:rtl w:val="0"/>
          <w:lang w:val="en-US"/>
          <w14:textFill>
            <w14:solidFill>
              <w14:srgbClr w14:val="FF0000"/>
            </w14:solidFill>
          </w14:textFill>
        </w:rPr>
        <w:t>３か月</w:t>
      </w:r>
      <w:r>
        <w:rPr>
          <w:rFonts w:ascii="MS Mincho" w:cs="MS Mincho" w:hAnsi="MS Mincho" w:eastAsia="MS Mincho"/>
          <w:outline w:val="0"/>
          <w:color w:val="000000"/>
          <w:sz w:val="22"/>
          <w:szCs w:val="22"/>
          <w:u w:color="000000"/>
          <w:rtl w:val="0"/>
          <w:lang w:val="en-US"/>
          <w14:textFill>
            <w14:solidFill>
              <w14:srgbClr w14:val="000000"/>
            </w14:solidFill>
          </w14:textFill>
        </w:rPr>
        <w:t>前までに両者のいずれよりも反対の意思表示がないときは、本契約は更に</w:t>
      </w:r>
      <w:r>
        <w:rPr>
          <w:rFonts w:ascii="MS Mincho" w:cs="MS Mincho" w:hAnsi="MS Mincho" w:eastAsia="MS Mincho"/>
          <w:outline w:val="0"/>
          <w:color w:val="ff0000"/>
          <w:sz w:val="22"/>
          <w:szCs w:val="22"/>
          <w:u w:color="ff0000"/>
          <w:rtl w:val="0"/>
          <w:lang w:val="en-US"/>
          <w14:textFill>
            <w14:solidFill>
              <w14:srgbClr w14:val="FF0000"/>
            </w14:solidFill>
          </w14:textFill>
        </w:rPr>
        <w:t>満１年間</w:t>
      </w:r>
      <w:r>
        <w:rPr>
          <w:rFonts w:ascii="MS Mincho" w:cs="MS Mincho" w:hAnsi="MS Mincho" w:eastAsia="MS Mincho"/>
          <w:outline w:val="0"/>
          <w:color w:val="000000"/>
          <w:sz w:val="22"/>
          <w:szCs w:val="22"/>
          <w:u w:color="000000"/>
          <w:rtl w:val="0"/>
          <w:lang w:val="en-US"/>
          <w14:textFill>
            <w14:solidFill>
              <w14:srgbClr w14:val="000000"/>
            </w14:solidFill>
          </w14:textFill>
        </w:rPr>
        <w:t>自動的に継続更新されるものとし、以後もまた同様とする。</w:t>
      </w: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２　甲は、</w:t>
      </w:r>
      <w:r>
        <w:rPr>
          <w:rFonts w:ascii="MS Mincho" w:cs="MS Mincho" w:hAnsi="MS Mincho" w:eastAsia="MS Mincho"/>
          <w:outline w:val="0"/>
          <w:color w:val="ff0000"/>
          <w:sz w:val="22"/>
          <w:szCs w:val="22"/>
          <w:u w:color="ff0000"/>
          <w:rtl w:val="0"/>
          <w:lang w:val="en-US"/>
          <w14:textFill>
            <w14:solidFill>
              <w14:srgbClr w14:val="FF0000"/>
            </w14:solidFill>
          </w14:textFill>
        </w:rPr>
        <w:t>３０日以上</w:t>
      </w:r>
      <w:r>
        <w:rPr>
          <w:rFonts w:ascii="MS Mincho" w:cs="MS Mincho" w:hAnsi="MS Mincho" w:eastAsia="MS Mincho"/>
          <w:outline w:val="0"/>
          <w:color w:val="000000"/>
          <w:sz w:val="22"/>
          <w:szCs w:val="22"/>
          <w:u w:color="000000"/>
          <w:rtl w:val="0"/>
          <w:lang w:val="en-US"/>
          <w14:textFill>
            <w14:solidFill>
              <w14:srgbClr w14:val="000000"/>
            </w14:solidFill>
          </w14:textFill>
        </w:rPr>
        <w:t>の予告期間をもって乙に通知の上、本契約を終了させることができるものとする。甲は当該手続きを経ることで、本契約終了に関する乙からの損害賠償の請求を免れるものとする。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３　乙は、</w:t>
      </w:r>
      <w:r>
        <w:rPr>
          <w:rFonts w:ascii="MS Mincho" w:cs="MS Mincho" w:hAnsi="MS Mincho" w:eastAsia="MS Mincho"/>
          <w:outline w:val="0"/>
          <w:color w:val="ff0000"/>
          <w:sz w:val="22"/>
          <w:szCs w:val="22"/>
          <w:u w:color="ff0000"/>
          <w:rtl w:val="0"/>
          <w:lang w:val="en-US"/>
          <w14:textFill>
            <w14:solidFill>
              <w14:srgbClr w14:val="FF0000"/>
            </w14:solidFill>
          </w14:textFill>
        </w:rPr>
        <w:t>３か月以上</w:t>
      </w:r>
      <w:r>
        <w:rPr>
          <w:rFonts w:ascii="MS Mincho" w:cs="MS Mincho" w:hAnsi="MS Mincho" w:eastAsia="MS Mincho"/>
          <w:outline w:val="0"/>
          <w:color w:val="000000"/>
          <w:sz w:val="22"/>
          <w:szCs w:val="22"/>
          <w:u w:color="000000"/>
          <w:rtl w:val="0"/>
          <w:lang w:val="en-US"/>
          <w14:textFill>
            <w14:solidFill>
              <w14:srgbClr w14:val="000000"/>
            </w14:solidFill>
          </w14:textFill>
        </w:rPr>
        <w:t>の予告期間をもって甲に通知の上、本契約を終了させることができるものとする。乙は当該手続きを経ることで、本契約終了に関する甲からの損害賠償の請求を免れるものとする。</w:t>
      </w:r>
    </w:p>
    <w:p>
      <w:pPr>
        <w:pStyle w:val="Normal.0"/>
        <w:ind w:left="230" w:firstLine="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第１３条</w:t>
      </w:r>
      <w:r>
        <w:rPr>
          <w:rFonts w:ascii="MS Mincho" w:cs="MS Mincho" w:hAnsi="MS Mincho" w:eastAsia="MS Mincho"/>
          <w:sz w:val="22"/>
          <w:szCs w:val="22"/>
          <w:rtl w:val="0"/>
          <w:lang w:val="en-US"/>
        </w:rPr>
        <w:t>（契約解除）</w:t>
      </w: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　</w:t>
      </w:r>
      <w:r>
        <w:rPr>
          <w:rFonts w:ascii="MS Mincho" w:cs="MS Mincho" w:hAnsi="MS Mincho" w:eastAsia="MS Mincho"/>
          <w:sz w:val="22"/>
          <w:szCs w:val="22"/>
          <w:rtl w:val="0"/>
          <w:lang w:val="en-US"/>
        </w:rPr>
        <w:t>甲及び乙は、相手方が次の各号にいずれかに該当した場合には、催告等の手続なしで直ちに本契約を解除し、相手方に対して損害の賠償を請求することができる。</w:t>
      </w:r>
    </w:p>
    <w:p>
      <w:pPr>
        <w:pStyle w:val="Normal.0"/>
        <w:numPr>
          <w:ilvl w:val="0"/>
          <w:numId w:val="8"/>
        </w:numPr>
        <w:bidi w:val="0"/>
        <w:ind w:right="0"/>
        <w:jc w:val="left"/>
        <w:rPr>
          <w:rFonts w:ascii="MS Mincho" w:cs="MS Mincho" w:hAnsi="MS Mincho" w:eastAsia="MS Mincho"/>
          <w:sz w:val="22"/>
          <w:szCs w:val="22"/>
          <w:rtl w:val="0"/>
          <w:lang w:val="en-US"/>
        </w:rPr>
      </w:pPr>
      <w:r>
        <w:rPr>
          <w:rFonts w:ascii="MS Mincho" w:cs="MS Mincho" w:hAnsi="MS Mincho" w:eastAsia="MS Mincho"/>
          <w:sz w:val="22"/>
          <w:szCs w:val="22"/>
          <w:rtl w:val="0"/>
          <w:lang w:val="en-US"/>
        </w:rPr>
        <w:t>本契約に違反した場合において、</w:t>
      </w:r>
      <w:r>
        <w:rPr>
          <w:rFonts w:ascii="MS Mincho" w:cs="MS Mincho" w:hAnsi="MS Mincho" w:eastAsia="MS Mincho"/>
          <w:outline w:val="0"/>
          <w:color w:val="ff0000"/>
          <w:sz w:val="22"/>
          <w:szCs w:val="22"/>
          <w:u w:color="ff0000"/>
          <w:rtl w:val="0"/>
          <w:lang w:val="en-US"/>
          <w14:textFill>
            <w14:solidFill>
              <w14:srgbClr w14:val="FF0000"/>
            </w14:solidFill>
          </w14:textFill>
        </w:rPr>
        <w:t>１０日間</w:t>
      </w:r>
      <w:r>
        <w:rPr>
          <w:rFonts w:ascii="MS Mincho" w:cs="MS Mincho" w:hAnsi="MS Mincho" w:eastAsia="MS Mincho"/>
          <w:sz w:val="22"/>
          <w:szCs w:val="22"/>
          <w:rtl w:val="0"/>
          <w:lang w:val="en-US"/>
        </w:rPr>
        <w:t>以上の期間を定めて催告したにもかかわらず、同期間内に違反状態が是正されないとき</w:t>
      </w:r>
    </w:p>
    <w:p>
      <w:pPr>
        <w:pStyle w:val="Normal.0"/>
        <w:numPr>
          <w:ilvl w:val="0"/>
          <w:numId w:val="8"/>
        </w:numPr>
        <w:bidi w:val="0"/>
        <w:ind w:right="0"/>
        <w:jc w:val="left"/>
        <w:rPr>
          <w:rFonts w:ascii="MS Mincho" w:cs="MS Mincho" w:hAnsi="MS Mincho" w:eastAsia="MS Mincho"/>
          <w:sz w:val="22"/>
          <w:szCs w:val="22"/>
          <w:rtl w:val="0"/>
          <w:lang w:val="en-US"/>
        </w:rPr>
      </w:pPr>
      <w:r>
        <w:rPr>
          <w:rFonts w:ascii="MS Mincho" w:cs="MS Mincho" w:hAnsi="MS Mincho" w:eastAsia="MS Mincho"/>
          <w:sz w:val="22"/>
          <w:szCs w:val="22"/>
          <w:rtl w:val="0"/>
          <w:lang w:val="en-US"/>
        </w:rPr>
        <w:t>仮差押、仮処分、差押え、競売、租税滞納処分等の公権力による処分を受けたとき</w:t>
      </w:r>
    </w:p>
    <w:p>
      <w:pPr>
        <w:pStyle w:val="Normal.0"/>
        <w:numPr>
          <w:ilvl w:val="0"/>
          <w:numId w:val="8"/>
        </w:numPr>
        <w:bidi w:val="0"/>
        <w:ind w:right="0"/>
        <w:jc w:val="left"/>
        <w:rPr>
          <w:rFonts w:ascii="MS Mincho" w:cs="MS Mincho" w:hAnsi="MS Mincho" w:eastAsia="MS Mincho"/>
          <w:sz w:val="22"/>
          <w:szCs w:val="22"/>
          <w:rtl w:val="0"/>
          <w:lang w:val="en-US"/>
        </w:rPr>
      </w:pPr>
      <w:r>
        <w:rPr>
          <w:rFonts w:ascii="MS Mincho" w:cs="MS Mincho" w:hAnsi="MS Mincho" w:eastAsia="MS Mincho"/>
          <w:sz w:val="22"/>
          <w:szCs w:val="22"/>
          <w:rtl w:val="0"/>
          <w:lang w:val="en-US"/>
        </w:rPr>
        <w:t>支払いを停止したとき（手形または小切手の１回目の不渡りを含む）または手形交換所の取引停止処分を受けたとき</w:t>
      </w:r>
    </w:p>
    <w:p>
      <w:pPr>
        <w:pStyle w:val="Normal.0"/>
        <w:numPr>
          <w:ilvl w:val="0"/>
          <w:numId w:val="8"/>
        </w:numPr>
        <w:bidi w:val="0"/>
        <w:ind w:right="0"/>
        <w:jc w:val="left"/>
        <w:rPr>
          <w:rFonts w:ascii="MS Mincho" w:cs="MS Mincho" w:hAnsi="MS Mincho" w:eastAsia="MS Mincho"/>
          <w:sz w:val="22"/>
          <w:szCs w:val="22"/>
          <w:rtl w:val="0"/>
          <w:lang w:val="en-US"/>
        </w:rPr>
      </w:pPr>
      <w:r>
        <w:rPr>
          <w:rFonts w:ascii="MS Mincho" w:cs="MS Mincho" w:hAnsi="MS Mincho" w:eastAsia="MS Mincho"/>
          <w:sz w:val="22"/>
          <w:szCs w:val="22"/>
          <w:rtl w:val="0"/>
          <w:lang w:val="en-US"/>
        </w:rPr>
        <w:t>破産手続開始、民事再生手続開始、会社更生若しくは特別清算開始の申立てがあったときまたは解散若しくは営業の廃止を決議したとき</w:t>
      </w:r>
    </w:p>
    <w:p>
      <w:pPr>
        <w:pStyle w:val="Normal.0"/>
        <w:numPr>
          <w:ilvl w:val="0"/>
          <w:numId w:val="8"/>
        </w:numPr>
        <w:bidi w:val="0"/>
        <w:ind w:right="0"/>
        <w:jc w:val="left"/>
        <w:rPr>
          <w:rFonts w:ascii="MS Mincho" w:cs="MS Mincho" w:hAnsi="MS Mincho" w:eastAsia="MS Mincho"/>
          <w:sz w:val="22"/>
          <w:szCs w:val="22"/>
          <w:rtl w:val="0"/>
          <w:lang w:val="en-US"/>
        </w:rPr>
      </w:pPr>
      <w:r>
        <w:rPr>
          <w:rFonts w:ascii="MS Mincho" w:cs="MS Mincho" w:hAnsi="MS Mincho" w:eastAsia="MS Mincho"/>
          <w:sz w:val="22"/>
          <w:szCs w:val="22"/>
          <w:rtl w:val="0"/>
          <w:lang w:val="en-US"/>
        </w:rPr>
        <w:t>関係官庁から営業の許可取消または停止処分を受けたとき</w:t>
      </w:r>
    </w:p>
    <w:p>
      <w:pPr>
        <w:pStyle w:val="Normal.0"/>
        <w:numPr>
          <w:ilvl w:val="0"/>
          <w:numId w:val="8"/>
        </w:numPr>
        <w:bidi w:val="0"/>
        <w:ind w:right="0"/>
        <w:jc w:val="left"/>
        <w:rPr>
          <w:rFonts w:ascii="MS Mincho" w:cs="MS Mincho" w:hAnsi="MS Mincho" w:eastAsia="MS Mincho"/>
          <w:sz w:val="22"/>
          <w:szCs w:val="22"/>
          <w:rtl w:val="0"/>
          <w:lang w:val="en-US"/>
        </w:rPr>
      </w:pPr>
      <w:r>
        <w:rPr>
          <w:rFonts w:ascii="MS Mincho" w:cs="MS Mincho" w:hAnsi="MS Mincho" w:eastAsia="MS Mincho"/>
          <w:sz w:val="22"/>
          <w:szCs w:val="22"/>
          <w:rtl w:val="0"/>
          <w:lang w:val="en-US"/>
        </w:rPr>
        <w:t>上記のほか、財産状態、信用状態または事業内容に重大な変更が生じ、本契約の債務の履行が困難と認められる客観的な事情が生じたとき</w:t>
      </w:r>
    </w:p>
    <w:p>
      <w:pPr>
        <w:pStyle w:val="Normal.0"/>
        <w:ind w:left="460" w:hanging="23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第１４条</w:t>
      </w:r>
      <w:r>
        <w:rPr>
          <w:rFonts w:ascii="MS Mincho" w:cs="MS Mincho" w:hAnsi="MS Mincho" w:eastAsia="MS Mincho"/>
          <w:sz w:val="22"/>
          <w:szCs w:val="22"/>
          <w:rtl w:val="0"/>
          <w:lang w:val="en-US"/>
        </w:rPr>
        <w:t>（協議事項）</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sz w:val="22"/>
          <w:szCs w:val="22"/>
          <w:rtl w:val="0"/>
          <w:lang w:val="en-US"/>
        </w:rPr>
        <w:t>　本契約に定めなき事項または本契約の解釈に関し疑義ある事項に関しては、甲及び乙は誠意をもって協議のうえ解決する。</w:t>
      </w:r>
    </w:p>
    <w:p>
      <w:pPr>
        <w:pStyle w:val="Normal.0"/>
        <w:jc w:val="left"/>
        <w:rPr>
          <w:rFonts w:ascii="MS Mincho" w:cs="MS Mincho" w:hAnsi="MS Mincho" w:eastAsia="MS Mincho"/>
          <w:sz w:val="22"/>
          <w:szCs w:val="22"/>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第１５条</w:t>
      </w:r>
      <w:r>
        <w:rPr>
          <w:rFonts w:ascii="MS Mincho" w:cs="MS Mincho" w:hAnsi="MS Mincho" w:eastAsia="MS Mincho"/>
          <w:sz w:val="22"/>
          <w:szCs w:val="22"/>
          <w:rtl w:val="0"/>
          <w:lang w:val="en-US"/>
        </w:rPr>
        <w:t>（準拠法・合意管轄）</w:t>
      </w:r>
    </w:p>
    <w:p>
      <w:pPr>
        <w:pStyle w:val="Normal.0"/>
        <w:jc w:val="left"/>
        <w:rPr>
          <w:rFonts w:ascii="MS Mincho" w:cs="MS Mincho" w:hAnsi="MS Mincho" w:eastAsia="MS Mincho"/>
          <w:sz w:val="22"/>
          <w:szCs w:val="22"/>
        </w:rPr>
      </w:pPr>
      <w:r>
        <w:rPr>
          <w:rFonts w:ascii="MS Mincho" w:cs="MS Mincho" w:hAnsi="MS Mincho" w:eastAsia="MS Mincho"/>
          <w:sz w:val="22"/>
          <w:szCs w:val="22"/>
          <w:rtl w:val="0"/>
          <w:lang w:val="en-US"/>
        </w:rPr>
        <w:t>　本契約の準拠法は日本法とし、本契約から生じる一切の紛争については、甲の主たる事務所を管轄する簡易裁判所または地方裁判所を第一審の専属的合意管轄裁判所とする。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　</w:t>
      </w:r>
      <w:r>
        <w:rPr>
          <w:rFonts w:ascii="MS Mincho" w:cs="MS Mincho" w:hAnsi="MS Mincho" w:eastAsia="MS Mincho"/>
          <w:sz w:val="22"/>
          <w:szCs w:val="22"/>
          <w:rtl w:val="0"/>
          <w:lang w:val="en-US"/>
        </w:rPr>
        <w:t>本契約成立の証として本書を２通作成し、甲乙各自が署名または記名押印のうえ、それぞれその１通を保有する。</w:t>
      </w:r>
    </w:p>
    <w:p>
      <w:pPr>
        <w:pStyle w:val="Normal.0"/>
        <w:ind w:left="436" w:hanging="218"/>
        <w:jc w:val="left"/>
        <w:rPr>
          <w:rFonts w:ascii="MS Mincho" w:cs="MS Mincho" w:hAnsi="MS Mincho" w:eastAsia="MS Mincho"/>
          <w:sz w:val="22"/>
          <w:szCs w:val="22"/>
        </w:rPr>
      </w:pPr>
    </w:p>
    <w:p>
      <w:pPr>
        <w:pStyle w:val="Normal.0"/>
        <w:ind w:left="436" w:hanging="218"/>
        <w:jc w:val="left"/>
        <w:rPr>
          <w:rFonts w:ascii="MS Mincho" w:cs="MS Mincho" w:hAnsi="MS Mincho" w:eastAsia="MS Mincho"/>
          <w:sz w:val="22"/>
          <w:szCs w:val="22"/>
          <w:u w:val="single"/>
        </w:rPr>
      </w:pPr>
      <w:r>
        <w:rPr>
          <w:rFonts w:ascii="MS Mincho" w:cs="MS Mincho" w:hAnsi="MS Mincho" w:eastAsia="MS Mincho"/>
          <w:sz w:val="22"/>
          <w:szCs w:val="22"/>
          <w:u w:val="single"/>
          <w:rtl w:val="0"/>
          <w:lang w:val="en-US"/>
        </w:rPr>
        <w:t>　　　　年　　月　　日</w:t>
      </w:r>
    </w:p>
    <w:p>
      <w:pPr>
        <w:pStyle w:val="Normal.0"/>
        <w:ind w:left="436" w:hanging="218"/>
        <w:jc w:val="left"/>
        <w:rPr>
          <w:rFonts w:ascii="MS Mincho" w:cs="MS Mincho" w:hAnsi="MS Mincho" w:eastAsia="MS Mincho"/>
          <w:sz w:val="22"/>
          <w:szCs w:val="22"/>
        </w:rPr>
      </w:pPr>
    </w:p>
    <w:p>
      <w:pPr>
        <w:pStyle w:val="Normal.0"/>
        <w:ind w:left="436" w:hanging="218"/>
        <w:jc w:val="left"/>
        <w:rPr>
          <w:rFonts w:ascii="MS Mincho" w:cs="MS Mincho" w:hAnsi="MS Mincho" w:eastAsia="MS Mincho"/>
          <w:sz w:val="22"/>
          <w:szCs w:val="22"/>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4711700</wp:posOffset>
                </wp:positionH>
                <wp:positionV relativeFrom="line">
                  <wp:posOffset>38099</wp:posOffset>
                </wp:positionV>
                <wp:extent cx="618960" cy="629921"/>
                <wp:effectExtent l="0" t="0" r="0" b="0"/>
                <wp:wrapNone/>
                <wp:docPr id="1073741825" name="officeArt object" descr="楕円"/>
                <wp:cNvGraphicFramePr/>
                <a:graphic xmlns:a="http://schemas.openxmlformats.org/drawingml/2006/main">
                  <a:graphicData uri="http://schemas.microsoft.com/office/word/2010/wordprocessingShape">
                    <wps:wsp>
                      <wps:cNvSpPr/>
                      <wps:spPr>
                        <a:xfrm>
                          <a:off x="0" y="0"/>
                          <a:ext cx="618960" cy="629921"/>
                        </a:xfrm>
                        <a:prstGeom prst="ellipse">
                          <a:avLst/>
                        </a:prstGeom>
                        <a:solidFill>
                          <a:srgbClr val="FFFFFF"/>
                        </a:solidFill>
                        <a:ln w="9525" cap="flat">
                          <a:solidFill>
                            <a:srgbClr val="000000"/>
                          </a:solidFill>
                          <a:prstDash val="dash"/>
                          <a:round/>
                        </a:ln>
                        <a:effectLst/>
                      </wps:spPr>
                      <wps:bodyPr/>
                    </wps:wsp>
                  </a:graphicData>
                </a:graphic>
              </wp:anchor>
            </w:drawing>
          </mc:Choice>
          <mc:Fallback>
            <w:pict>
              <v:oval id="_x0000_s1026" style="visibility:visible;position:absolute;margin-left:371.0pt;margin-top:3.0pt;width:48.7pt;height:49.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dash" endcap="flat" joinstyle="round" linestyle="single" startarrow="none" startarrowwidth="medium" startarrowlength="medium" endarrow="none" endarrowwidth="medium" endarrowlength="medium"/>
                <w10:wrap type="none" side="bothSides" anchorx="text"/>
              </v:oval>
            </w:pict>
          </mc:Fallback>
        </mc:AlternateContent>
      </w:r>
      <w:r>
        <w:rPr>
          <w:rFonts w:ascii="MS Mincho" w:cs="MS Mincho" w:hAnsi="MS Mincho" w:eastAsia="MS Mincho"/>
          <w:sz w:val="22"/>
          <w:szCs w:val="22"/>
          <w:rtl w:val="0"/>
          <w:lang w:val="en-US"/>
        </w:rPr>
        <w:t>　　　　　　　　　（甲</w:t>
      </w:r>
      <w:r>
        <w:rPr>
          <w:rtl w:val="0"/>
          <w:lang w:val="en-US"/>
        </w:rPr>
        <w:t>）</w:t>
      </w:r>
    </w:p>
    <w:p>
      <w:pPr>
        <w:pStyle w:val="Normal.0"/>
        <w:ind w:left="436" w:hanging="218"/>
        <w:jc w:val="left"/>
        <w:rPr>
          <w:rFonts w:ascii="MS Mincho" w:cs="MS Mincho" w:hAnsi="MS Mincho" w:eastAsia="MS Mincho"/>
          <w:sz w:val="22"/>
          <w:szCs w:val="22"/>
        </w:rPr>
      </w:pPr>
      <w:r>
        <w:rPr>
          <w:rFonts w:ascii="MS Mincho" w:cs="MS Mincho" w:hAnsi="MS Mincho" w:eastAsia="MS Mincho"/>
          <w:sz w:val="22"/>
          <w:szCs w:val="22"/>
          <w:rtl w:val="0"/>
          <w:lang w:val="en-US"/>
        </w:rPr>
        <w:t>　　　　　　　　　　　　</w:t>
      </w:r>
    </w:p>
    <w:p>
      <w:pPr>
        <w:pStyle w:val="Normal.0"/>
        <w:ind w:left="436" w:hanging="218"/>
        <w:jc w:val="left"/>
        <w:rPr>
          <w:rFonts w:ascii="MS Mincho" w:cs="MS Mincho" w:hAnsi="MS Mincho" w:eastAsia="MS Mincho"/>
          <w:sz w:val="22"/>
          <w:szCs w:val="22"/>
        </w:rPr>
      </w:pPr>
      <w:r>
        <w:rPr>
          <w:rFonts w:ascii="MS Mincho" w:cs="MS Mincho" w:hAnsi="MS Mincho" w:eastAsia="MS Mincho"/>
          <w:sz w:val="22"/>
          <w:szCs w:val="22"/>
          <w:rtl w:val="0"/>
          <w:lang w:val="en-US"/>
        </w:rPr>
        <w:t>　　　　　　　　　　　　</w:t>
      </w:r>
    </w:p>
    <w:p>
      <w:pPr>
        <w:pStyle w:val="Normal.0"/>
        <w:ind w:left="436" w:hanging="218"/>
        <w:jc w:val="left"/>
        <w:rPr>
          <w:rFonts w:ascii="MS Mincho" w:cs="MS Mincho" w:hAnsi="MS Mincho" w:eastAsia="MS Mincho"/>
          <w:sz w:val="22"/>
          <w:szCs w:val="22"/>
        </w:rPr>
      </w:pPr>
    </w:p>
    <w:p>
      <w:pPr>
        <w:pStyle w:val="Normal.0"/>
        <w:ind w:left="436" w:hanging="218"/>
        <w:jc w:val="left"/>
        <w:rPr>
          <w:rFonts w:ascii="MS Mincho" w:cs="MS Mincho" w:hAnsi="MS Mincho" w:eastAsia="MS Mincho"/>
          <w:sz w:val="22"/>
          <w:szCs w:val="22"/>
        </w:rPr>
      </w:pPr>
    </w:p>
    <w:p>
      <w:pPr>
        <w:pStyle w:val="Normal.0"/>
        <w:ind w:left="436" w:hanging="218"/>
        <w:jc w:val="left"/>
        <w:rPr>
          <w:rFonts w:ascii="MS Mincho" w:cs="MS Mincho" w:hAnsi="MS Mincho" w:eastAsia="MS Mincho"/>
          <w:sz w:val="22"/>
          <w:szCs w:val="22"/>
        </w:rPr>
      </w:pPr>
    </w:p>
    <w:p>
      <w:pPr>
        <w:pStyle w:val="Normal.0"/>
        <w:ind w:left="436" w:hanging="218"/>
        <w:jc w:val="left"/>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4711700</wp:posOffset>
                </wp:positionH>
                <wp:positionV relativeFrom="line">
                  <wp:posOffset>0</wp:posOffset>
                </wp:positionV>
                <wp:extent cx="618960" cy="629921"/>
                <wp:effectExtent l="0" t="0" r="0" b="0"/>
                <wp:wrapNone/>
                <wp:docPr id="1073741826" name="officeArt object" descr="楕円"/>
                <wp:cNvGraphicFramePr/>
                <a:graphic xmlns:a="http://schemas.openxmlformats.org/drawingml/2006/main">
                  <a:graphicData uri="http://schemas.microsoft.com/office/word/2010/wordprocessingShape">
                    <wps:wsp>
                      <wps:cNvSpPr/>
                      <wps:spPr>
                        <a:xfrm>
                          <a:off x="0" y="0"/>
                          <a:ext cx="618960" cy="629921"/>
                        </a:xfrm>
                        <a:prstGeom prst="ellipse">
                          <a:avLst/>
                        </a:prstGeom>
                        <a:solidFill>
                          <a:srgbClr val="FFFFFF"/>
                        </a:solidFill>
                        <a:ln w="9525" cap="flat">
                          <a:solidFill>
                            <a:srgbClr val="000000"/>
                          </a:solidFill>
                          <a:prstDash val="dash"/>
                          <a:round/>
                        </a:ln>
                        <a:effectLst/>
                      </wps:spPr>
                      <wps:bodyPr/>
                    </wps:wsp>
                  </a:graphicData>
                </a:graphic>
              </wp:anchor>
            </w:drawing>
          </mc:Choice>
          <mc:Fallback>
            <w:pict>
              <v:oval id="_x0000_s1027" style="visibility:visible;position:absolute;margin-left:371.0pt;margin-top:-0.0pt;width:48.7pt;height:49.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dash" endcap="flat" joinstyle="round" linestyle="single" startarrow="none" startarrowwidth="medium" startarrowlength="medium" endarrow="none" endarrowwidth="medium" endarrowlength="medium"/>
                <w10:wrap type="none" side="bothSides" anchorx="text"/>
              </v:oval>
            </w:pict>
          </mc:Fallback>
        </mc:AlternateContent>
      </w:r>
      <w:r>
        <w:rPr>
          <w:rFonts w:ascii="MS Mincho" w:cs="MS Mincho" w:hAnsi="MS Mincho" w:eastAsia="MS Mincho"/>
          <w:outline w:val="0"/>
          <w:color w:val="000000"/>
          <w:sz w:val="22"/>
          <w:szCs w:val="22"/>
          <w:u w:color="000000"/>
          <w:rtl w:val="0"/>
          <w:lang w:val="en-US"/>
          <w14:textFill>
            <w14:solidFill>
              <w14:srgbClr w14:val="000000"/>
            </w14:solidFill>
          </w14:textFill>
        </w:rPr>
        <w:t>　　　　　　　　　（</w:t>
      </w:r>
      <w:r>
        <w:rPr>
          <w:rFonts w:ascii="MS Mincho" w:cs="MS Mincho" w:hAnsi="MS Mincho" w:eastAsia="MS Mincho"/>
          <w:sz w:val="22"/>
          <w:szCs w:val="22"/>
          <w:rtl w:val="0"/>
          <w:lang w:val="en-US"/>
        </w:rPr>
        <w:t>乙</w:t>
      </w:r>
      <w:r>
        <w:rPr>
          <w:rtl w:val="0"/>
          <w:lang w:val="en-US"/>
        </w:rPr>
        <w:t>）</w:t>
        <w:br w:type="page"/>
      </w:r>
    </w:p>
    <w:p>
      <w:pPr>
        <w:pStyle w:val="Normal.0"/>
        <w:jc w:val="center"/>
        <w:rPr>
          <w:rFonts w:ascii="MS Mincho" w:cs="MS Mincho" w:hAnsi="MS Mincho" w:eastAsia="MS Mincho"/>
          <w:b w:val="1"/>
          <w:bCs w:val="1"/>
          <w:outline w:val="0"/>
          <w:color w:val="000000"/>
          <w:sz w:val="22"/>
          <w:szCs w:val="22"/>
          <w:u w:color="000000"/>
          <w14:textFill>
            <w14:solidFill>
              <w14:srgbClr w14:val="000000"/>
            </w14:solidFill>
          </w14:textFill>
        </w:rPr>
      </w:pPr>
      <w:r>
        <w:rPr>
          <w:rFonts w:ascii="MS Mincho" w:cs="MS Mincho" w:hAnsi="MS Mincho" w:eastAsia="MS Mincho"/>
          <w:b w:val="1"/>
          <w:bCs w:val="1"/>
          <w:outline w:val="0"/>
          <w:color w:val="000000"/>
          <w:sz w:val="22"/>
          <w:szCs w:val="22"/>
          <w:u w:color="000000"/>
          <w:rtl w:val="0"/>
          <w:lang w:val="en-US"/>
          <w14:textFill>
            <w14:solidFill>
              <w14:srgbClr w14:val="000000"/>
            </w14:solidFill>
          </w14:textFill>
        </w:rPr>
        <w:t>別紙</w:t>
      </w:r>
    </w:p>
    <w:p>
      <w:pPr>
        <w:pStyle w:val="Normal.0"/>
        <w:jc w:val="left"/>
        <w:rPr>
          <w:rFonts w:ascii="MS Mincho" w:cs="MS Mincho" w:hAnsi="MS Mincho" w:eastAsia="MS Mincho"/>
          <w:b w:val="1"/>
          <w:bCs w:val="1"/>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sz w:val="22"/>
          <w:szCs w:val="22"/>
          <w:u w:val="single"/>
        </w:rPr>
      </w:pPr>
      <w:r>
        <w:rPr>
          <w:rFonts w:ascii="MS Mincho" w:cs="MS Mincho" w:hAnsi="MS Mincho" w:eastAsia="MS Mincho"/>
          <w:sz w:val="22"/>
          <w:szCs w:val="22"/>
          <w:u w:val="single"/>
          <w:rtl w:val="0"/>
          <w:lang w:val="en-US"/>
        </w:rPr>
        <w:t>第１条第１項第１号に記載した業務にかかる報酬及び費用負担は以下のとおりとする。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val="single" w:color="000000"/>
          <w:rtl w:val="0"/>
          <w:lang w:val="en-US"/>
          <w14:textFill>
            <w14:solidFill>
              <w14:srgbClr w14:val="000000"/>
            </w14:solidFill>
          </w14:textFill>
        </w:rPr>
        <w:t>関連条項：第４条</w:t>
      </w:r>
      <w:r>
        <w:rPr>
          <w:rFonts w:ascii="MS Mincho" w:cs="MS Mincho" w:hAnsi="MS Mincho" w:eastAsia="MS Mincho"/>
          <w:sz w:val="22"/>
          <w:szCs w:val="22"/>
          <w:u w:val="single"/>
          <w:rtl w:val="0"/>
          <w:lang w:val="en-US"/>
        </w:rPr>
        <w:t>（業務の報酬、費用、支払方法</w:t>
      </w:r>
      <w:r>
        <w:rPr>
          <w:rFonts w:ascii="MS Mincho" w:cs="MS Mincho" w:hAnsi="MS Mincho" w:eastAsia="MS Mincho"/>
          <w:sz w:val="22"/>
          <w:szCs w:val="22"/>
          <w:rtl w:val="0"/>
          <w:lang w:val="en-US"/>
        </w:rPr>
        <w:t>）</w:t>
      </w:r>
    </w:p>
    <w:p>
      <w:pPr>
        <w:pStyle w:val="Normal.0"/>
        <w:jc w:val="left"/>
        <w:rPr>
          <w:rFonts w:ascii="MS Mincho" w:cs="MS Mincho" w:hAnsi="MS Mincho" w:eastAsia="MS Mincho"/>
          <w:b w:val="1"/>
          <w:bCs w:val="1"/>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b w:val="1"/>
          <w:bCs w:val="1"/>
          <w:outline w:val="0"/>
          <w:color w:val="000000"/>
          <w:sz w:val="22"/>
          <w:szCs w:val="22"/>
          <w:u w:color="000000"/>
          <w14:textFill>
            <w14:solidFill>
              <w14:srgbClr w14:val="000000"/>
            </w14:solidFill>
          </w14:textFill>
        </w:rPr>
      </w:pPr>
      <w:r>
        <w:rPr>
          <w:rFonts w:ascii="MS Mincho" w:cs="MS Mincho" w:hAnsi="MS Mincho" w:eastAsia="MS Mincho"/>
          <w:b w:val="1"/>
          <w:bCs w:val="1"/>
          <w:outline w:val="0"/>
          <w:color w:val="000000"/>
          <w:sz w:val="22"/>
          <w:szCs w:val="22"/>
          <w:u w:color="000000"/>
          <w:rtl w:val="0"/>
          <w:lang w:val="en-US"/>
          <w14:textFill>
            <w14:solidFill>
              <w14:srgbClr w14:val="000000"/>
            </w14:solidFill>
          </w14:textFill>
        </w:rPr>
        <w:t>【報酬】</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報酬は売上高の</w:t>
      </w:r>
      <w:r>
        <w:rPr>
          <w:rFonts w:ascii="MS Mincho" w:cs="MS Mincho" w:hAnsi="MS Mincho" w:eastAsia="MS Mincho"/>
          <w:outline w:val="0"/>
          <w:color w:val="000000"/>
          <w:sz w:val="22"/>
          <w:szCs w:val="22"/>
          <w:u w:val="single" w:color="000000"/>
          <w:rtl w:val="0"/>
          <w:lang w:val="en-US"/>
          <w14:textFill>
            <w14:solidFill>
              <w14:srgbClr w14:val="000000"/>
            </w14:solidFill>
          </w14:textFill>
        </w:rPr>
        <w:t>　　　％</w:t>
      </w:r>
      <w:r>
        <w:rPr>
          <w:rFonts w:ascii="MS Mincho" w:cs="MS Mincho" w:hAnsi="MS Mincho" w:eastAsia="MS Mincho"/>
          <w:outline w:val="0"/>
          <w:color w:val="000000"/>
          <w:sz w:val="22"/>
          <w:szCs w:val="22"/>
          <w:u w:color="000000"/>
          <w:rtl w:val="0"/>
          <w:lang w:val="en-US"/>
          <w14:textFill>
            <w14:solidFill>
              <w14:srgbClr w14:val="000000"/>
            </w14:solidFill>
          </w14:textFill>
        </w:rPr>
        <w:t>（消費税別途加算）とする。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b w:val="1"/>
          <w:bCs w:val="1"/>
          <w:outline w:val="0"/>
          <w:color w:val="000000"/>
          <w:sz w:val="22"/>
          <w:szCs w:val="22"/>
          <w:u w:color="000000"/>
          <w14:textFill>
            <w14:solidFill>
              <w14:srgbClr w14:val="000000"/>
            </w14:solidFill>
          </w14:textFill>
        </w:rPr>
      </w:pPr>
      <w:r>
        <w:rPr>
          <w:rFonts w:ascii="MS Mincho" w:cs="MS Mincho" w:hAnsi="MS Mincho" w:eastAsia="MS Mincho"/>
          <w:b w:val="1"/>
          <w:bCs w:val="1"/>
          <w:outline w:val="0"/>
          <w:color w:val="000000"/>
          <w:sz w:val="22"/>
          <w:szCs w:val="22"/>
          <w:u w:color="000000"/>
          <w:rtl w:val="0"/>
          <w:lang w:val="en-US"/>
          <w14:textFill>
            <w14:solidFill>
              <w14:srgbClr w14:val="000000"/>
            </w14:solidFill>
          </w14:textFill>
        </w:rPr>
        <w:t>【店舗及びその付帯設備の使用料】</w:t>
      </w:r>
    </w:p>
    <w:p>
      <w:pPr>
        <w:pStyle w:val="Normal.0"/>
        <w:numPr>
          <w:ilvl w:val="0"/>
          <w:numId w:val="10"/>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乙が甲に支払う本件店舗及びその付帯設備の使用料は、以下のとおりとする。</w:t>
      </w:r>
    </w:p>
    <w:p>
      <w:pPr>
        <w:pStyle w:val="Normal.0"/>
        <w:numPr>
          <w:ilvl w:val="0"/>
          <w:numId w:val="12"/>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無償　　　　</w:t>
      </w:r>
      <w:r>
        <w:rPr>
          <w:rFonts w:ascii="MS Mincho" w:cs="MS Mincho" w:hAnsi="MS Mincho" w:eastAsia="MS Mincho"/>
          <w:outline w:val="0"/>
          <w:color w:val="000000"/>
          <w:sz w:val="22"/>
          <w:szCs w:val="22"/>
          <w:u w:color="000000"/>
          <w:rtl w:val="0"/>
          <w:lang w:val="en-US"/>
          <w14:textFill>
            <w14:solidFill>
              <w14:srgbClr w14:val="000000"/>
            </w14:solidFill>
          </w14:textFill>
        </w:rPr>
        <w:t>□</w:t>
      </w:r>
      <w:r>
        <w:rPr>
          <w:rFonts w:ascii="MS Mincho" w:cs="MS Mincho" w:hAnsi="MS Mincho" w:eastAsia="MS Mincho"/>
          <w:outline w:val="0"/>
          <w:color w:val="000000"/>
          <w:sz w:val="22"/>
          <w:szCs w:val="22"/>
          <w:u w:color="000000"/>
          <w:rtl w:val="0"/>
          <w:lang w:val="en-US"/>
          <w14:textFill>
            <w14:solidFill>
              <w14:srgbClr w14:val="000000"/>
            </w14:solidFill>
          </w14:textFill>
        </w:rPr>
        <w:t>　毎月</w:t>
      </w:r>
      <w:r>
        <w:rPr>
          <w:rFonts w:ascii="MS Mincho" w:cs="MS Mincho" w:hAnsi="MS Mincho" w:eastAsia="MS Mincho"/>
          <w:outline w:val="0"/>
          <w:color w:val="000000"/>
          <w:sz w:val="22"/>
          <w:szCs w:val="22"/>
          <w:u w:val="single" w:color="000000"/>
          <w:rtl w:val="0"/>
          <w:lang w:val="en-US"/>
          <w14:textFill>
            <w14:solidFill>
              <w14:srgbClr w14:val="000000"/>
            </w14:solidFill>
          </w14:textFill>
        </w:rPr>
        <w:t>　　　　　　円（消費税別途加算）</w:t>
      </w:r>
    </w:p>
    <w:p>
      <w:pPr>
        <w:pStyle w:val="Normal.0"/>
        <w:numPr>
          <w:ilvl w:val="0"/>
          <w:numId w:val="13"/>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乙が甲に支払う本件店舗及びその付帯設備における電気、ガス、水道料金の使用料は、以下のとおりとする。</w:t>
      </w:r>
    </w:p>
    <w:p>
      <w:pPr>
        <w:pStyle w:val="Normal.0"/>
        <w:numPr>
          <w:ilvl w:val="0"/>
          <w:numId w:val="12"/>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無償　　　　</w:t>
      </w:r>
      <w:r>
        <w:rPr>
          <w:rFonts w:ascii="MS Mincho" w:cs="MS Mincho" w:hAnsi="MS Mincho" w:eastAsia="MS Mincho"/>
          <w:outline w:val="0"/>
          <w:color w:val="000000"/>
          <w:sz w:val="22"/>
          <w:szCs w:val="22"/>
          <w:u w:color="000000"/>
          <w:rtl w:val="0"/>
          <w:lang w:val="en-US"/>
          <w14:textFill>
            <w14:solidFill>
              <w14:srgbClr w14:val="000000"/>
            </w14:solidFill>
          </w14:textFill>
        </w:rPr>
        <w:t>□</w:t>
      </w:r>
      <w:r>
        <w:rPr>
          <w:rFonts w:ascii="MS Mincho" w:cs="MS Mincho" w:hAnsi="MS Mincho" w:eastAsia="MS Mincho"/>
          <w:outline w:val="0"/>
          <w:color w:val="000000"/>
          <w:sz w:val="22"/>
          <w:szCs w:val="22"/>
          <w:u w:color="000000"/>
          <w:rtl w:val="0"/>
          <w:lang w:val="en-US"/>
          <w14:textFill>
            <w14:solidFill>
              <w14:srgbClr w14:val="000000"/>
            </w14:solidFill>
          </w14:textFill>
        </w:rPr>
        <w:t>　毎月</w:t>
      </w:r>
      <w:r>
        <w:rPr>
          <w:rFonts w:ascii="MS Mincho" w:cs="MS Mincho" w:hAnsi="MS Mincho" w:eastAsia="MS Mincho"/>
          <w:outline w:val="0"/>
          <w:color w:val="000000"/>
          <w:sz w:val="22"/>
          <w:szCs w:val="22"/>
          <w:u w:val="single" w:color="000000"/>
          <w:rtl w:val="0"/>
          <w:lang w:val="en-US"/>
          <w14:textFill>
            <w14:solidFill>
              <w14:srgbClr w14:val="000000"/>
            </w14:solidFill>
          </w14:textFill>
        </w:rPr>
        <w:t>　　　　　　円（消費税別途加算）</w:t>
      </w:r>
    </w:p>
    <w:p>
      <w:pPr>
        <w:pStyle w:val="Normal.0"/>
        <w:numPr>
          <w:ilvl w:val="0"/>
          <w:numId w:val="14"/>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甲が乙に支払う本件店舗までの交通費負担は、以下のとおりとする。</w:t>
      </w:r>
    </w:p>
    <w:p>
      <w:pPr>
        <w:pStyle w:val="Normal.0"/>
        <w:numPr>
          <w:ilvl w:val="0"/>
          <w:numId w:val="12"/>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毎月</w:t>
      </w:r>
      <w:r>
        <w:rPr>
          <w:rFonts w:ascii="MS Mincho" w:cs="MS Mincho" w:hAnsi="MS Mincho" w:eastAsia="MS Mincho"/>
          <w:outline w:val="0"/>
          <w:color w:val="000000"/>
          <w:sz w:val="22"/>
          <w:szCs w:val="22"/>
          <w:u w:val="single" w:color="000000"/>
          <w:rtl w:val="0"/>
          <w:lang w:val="en-US"/>
          <w14:textFill>
            <w14:solidFill>
              <w14:srgbClr w14:val="000000"/>
            </w14:solidFill>
          </w14:textFill>
        </w:rPr>
        <w:t>　　　　　　円</w:t>
      </w:r>
      <w:r>
        <w:rPr>
          <w:rFonts w:ascii="MS Mincho" w:cs="MS Mincho" w:hAnsi="MS Mincho" w:eastAsia="MS Mincho"/>
          <w:outline w:val="0"/>
          <w:color w:val="000000"/>
          <w:sz w:val="22"/>
          <w:szCs w:val="22"/>
          <w:u w:color="000000"/>
          <w:rtl w:val="0"/>
          <w:lang w:val="en-US"/>
          <w14:textFill>
            <w14:solidFill>
              <w14:srgbClr w14:val="000000"/>
            </w14:solidFill>
          </w14:textFill>
        </w:rPr>
        <w:t>まで甲の負担　　</w:t>
      </w:r>
      <w:r>
        <w:rPr>
          <w:rFonts w:ascii="MS Mincho" w:cs="MS Mincho" w:hAnsi="MS Mincho" w:eastAsia="MS Mincho"/>
          <w:outline w:val="0"/>
          <w:color w:val="000000"/>
          <w:sz w:val="22"/>
          <w:szCs w:val="22"/>
          <w:u w:color="000000"/>
          <w:rtl w:val="0"/>
          <w:lang w:val="en-US"/>
          <w14:textFill>
            <w14:solidFill>
              <w14:srgbClr w14:val="000000"/>
            </w14:solidFill>
          </w14:textFill>
        </w:rPr>
        <w:t>□</w:t>
      </w:r>
      <w:r>
        <w:rPr>
          <w:rFonts w:ascii="MS Mincho" w:cs="MS Mincho" w:hAnsi="MS Mincho" w:eastAsia="MS Mincho"/>
          <w:outline w:val="0"/>
          <w:color w:val="000000"/>
          <w:sz w:val="22"/>
          <w:szCs w:val="22"/>
          <w:u w:color="000000"/>
          <w:rtl w:val="0"/>
          <w:lang w:val="en-US"/>
          <w14:textFill>
            <w14:solidFill>
              <w14:srgbClr w14:val="000000"/>
            </w14:solidFill>
          </w14:textFill>
        </w:rPr>
        <w:t>　乙の負担</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b w:val="1"/>
          <w:bCs w:val="1"/>
          <w:outline w:val="0"/>
          <w:color w:val="000000"/>
          <w:sz w:val="22"/>
          <w:szCs w:val="22"/>
          <w:u w:color="000000"/>
          <w14:textFill>
            <w14:solidFill>
              <w14:srgbClr w14:val="000000"/>
            </w14:solidFill>
          </w14:textFill>
        </w:rPr>
      </w:pPr>
      <w:r>
        <w:rPr>
          <w:rFonts w:ascii="MS Mincho" w:cs="MS Mincho" w:hAnsi="MS Mincho" w:eastAsia="MS Mincho"/>
          <w:b w:val="1"/>
          <w:bCs w:val="1"/>
          <w:outline w:val="0"/>
          <w:color w:val="000000"/>
          <w:sz w:val="22"/>
          <w:szCs w:val="22"/>
          <w:u w:color="000000"/>
          <w:rtl w:val="0"/>
          <w:lang w:val="en-US"/>
          <w14:textFill>
            <w14:solidFill>
              <w14:srgbClr w14:val="000000"/>
            </w14:solidFill>
          </w14:textFill>
        </w:rPr>
        <w:t>【用品・消耗品の費用（クッション、タオル、オイル、消毒剤等）】</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用品・消耗品の費用負担は以下のとおりとする。</w:t>
      </w:r>
    </w:p>
    <w:p>
      <w:pPr>
        <w:pStyle w:val="Normal.0"/>
        <w:numPr>
          <w:ilvl w:val="0"/>
          <w:numId w:val="16"/>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甲が用品・消耗品を提供する場合、乙は当該用品・消耗品を無償で使用できる。</w:t>
      </w:r>
    </w:p>
    <w:p>
      <w:pPr>
        <w:pStyle w:val="Normal.0"/>
        <w:numPr>
          <w:ilvl w:val="0"/>
          <w:numId w:val="16"/>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甲が用品・消耗品を提供する場合、乙は当該用品・消耗品を甲から購入する。</w:t>
      </w:r>
    </w:p>
    <w:p>
      <w:pPr>
        <w:pStyle w:val="Normal.0"/>
        <w:numPr>
          <w:ilvl w:val="0"/>
          <w:numId w:val="16"/>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乙が用品・消耗品を持参する場合、その可否を甲乙協議して決定のうえ、甲がその費用を負担する。</w:t>
      </w:r>
    </w:p>
    <w:p>
      <w:pPr>
        <w:pStyle w:val="Normal.0"/>
        <w:numPr>
          <w:ilvl w:val="0"/>
          <w:numId w:val="16"/>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乙が用品・消耗品を持参する場合、その可否を甲乙協議して決定のうえ、乙がその費用を負担する。</w:t>
      </w:r>
    </w:p>
    <w:p>
      <w:pPr>
        <w:pStyle w:val="Normal.0"/>
        <w:jc w:val="left"/>
        <w:rPr>
          <w:rFonts w:ascii="MS Mincho" w:cs="MS Mincho" w:hAnsi="MS Mincho" w:eastAsia="MS Mincho"/>
          <w:outline w:val="0"/>
          <w:color w:val="0000ff"/>
          <w:sz w:val="22"/>
          <w:szCs w:val="22"/>
          <w:u w:color="0000ff"/>
          <w14:textFill>
            <w14:solidFill>
              <w14:srgbClr w14:val="0000FF"/>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b w:val="1"/>
          <w:bCs w:val="1"/>
          <w:outline w:val="0"/>
          <w:color w:val="000000"/>
          <w:sz w:val="22"/>
          <w:szCs w:val="22"/>
          <w:u w:color="000000"/>
          <w14:textFill>
            <w14:solidFill>
              <w14:srgbClr w14:val="000000"/>
            </w14:solidFill>
          </w14:textFill>
        </w:rPr>
      </w:pPr>
      <w:r>
        <w:rPr>
          <w:rFonts w:ascii="MS Mincho" w:cs="MS Mincho" w:hAnsi="MS Mincho" w:eastAsia="MS Mincho"/>
          <w:b w:val="1"/>
          <w:bCs w:val="1"/>
          <w:outline w:val="0"/>
          <w:color w:val="000000"/>
          <w:sz w:val="22"/>
          <w:szCs w:val="22"/>
          <w:u w:color="000000"/>
          <w:rtl w:val="0"/>
          <w:lang w:val="en-US"/>
          <w14:textFill>
            <w14:solidFill>
              <w14:srgbClr w14:val="000000"/>
            </w14:solidFill>
          </w14:textFill>
        </w:rPr>
        <w:t>【ユニフォーム】</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使用するユニフォーム（制服）の取扱いは以下のとおりとする。</w:t>
      </w:r>
    </w:p>
    <w:p>
      <w:pPr>
        <w:pStyle w:val="Normal.0"/>
        <w:numPr>
          <w:ilvl w:val="0"/>
          <w:numId w:val="16"/>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甲が乙に対し、ユニフォーム（制服）を無償で貸与する。</w:t>
      </w:r>
    </w:p>
    <w:p>
      <w:pPr>
        <w:pStyle w:val="Normal.0"/>
        <w:numPr>
          <w:ilvl w:val="0"/>
          <w:numId w:val="16"/>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甲が乙に対し、ユニフォーム（制服）を</w:t>
      </w:r>
      <w:r>
        <w:rPr>
          <w:rFonts w:ascii="MS Mincho" w:cs="MS Mincho" w:hAnsi="MS Mincho" w:eastAsia="MS Mincho"/>
          <w:outline w:val="0"/>
          <w:color w:val="000000"/>
          <w:sz w:val="22"/>
          <w:szCs w:val="22"/>
          <w:u w:val="single" w:color="000000"/>
          <w:rtl w:val="0"/>
          <w:lang w:val="en-US"/>
          <w14:textFill>
            <w14:solidFill>
              <w14:srgbClr w14:val="000000"/>
            </w14:solidFill>
          </w14:textFill>
        </w:rPr>
        <w:t>毎月　　　　　円（消費税別途加算）</w:t>
      </w:r>
      <w:r>
        <w:rPr>
          <w:rFonts w:ascii="MS Mincho" w:cs="MS Mincho" w:hAnsi="MS Mincho" w:eastAsia="MS Mincho"/>
          <w:outline w:val="0"/>
          <w:color w:val="000000"/>
          <w:sz w:val="22"/>
          <w:szCs w:val="22"/>
          <w:u w:color="000000"/>
          <w:rtl w:val="0"/>
          <w:lang w:val="en-US"/>
          <w14:textFill>
            <w14:solidFill>
              <w14:srgbClr w14:val="000000"/>
            </w14:solidFill>
          </w14:textFill>
        </w:rPr>
        <w:t>で貸与する。</w:t>
      </w:r>
    </w:p>
    <w:p>
      <w:pPr>
        <w:pStyle w:val="Normal.0"/>
        <w:numPr>
          <w:ilvl w:val="0"/>
          <w:numId w:val="16"/>
        </w:numPr>
        <w:bidi w:val="0"/>
        <w:ind w:right="0"/>
        <w:jc w:val="left"/>
        <w:rPr>
          <w:rFonts w:ascii="MS Mincho" w:cs="MS Mincho" w:hAnsi="MS Mincho" w:eastAsia="MS Mincho"/>
          <w:sz w:val="22"/>
          <w:szCs w:val="22"/>
          <w:rtl w:val="0"/>
          <w:lang w:val="en-US"/>
        </w:rPr>
      </w:pPr>
      <w:r>
        <w:rPr>
          <w:rFonts w:ascii="MS Mincho" w:cs="MS Mincho" w:hAnsi="MS Mincho" w:eastAsia="MS Mincho"/>
          <w:outline w:val="0"/>
          <w:color w:val="000000"/>
          <w:sz w:val="22"/>
          <w:szCs w:val="22"/>
          <w:u w:color="000000"/>
          <w:rtl w:val="0"/>
          <w:lang w:val="en-US"/>
          <w14:textFill>
            <w14:solidFill>
              <w14:srgbClr w14:val="000000"/>
            </w14:solidFill>
          </w14:textFill>
        </w:rPr>
        <w:t>乙が個人所有品を持参する。この場合、乙は甲の事前承諾を得るものとする。</w:t>
      </w:r>
    </w:p>
    <w:p>
      <w:pPr>
        <w:pStyle w:val="Normal.0"/>
        <w:ind w:left="240" w:firstLine="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ind w:left="240" w:firstLine="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center"/>
      </w:pPr>
      <w:r>
        <w:br w:type="page"/>
      </w:r>
    </w:p>
    <w:p>
      <w:pPr>
        <w:pStyle w:val="Normal.0"/>
        <w:jc w:val="center"/>
        <w:rPr>
          <w:rFonts w:ascii="MS Mincho" w:cs="MS Mincho" w:hAnsi="MS Mincho" w:eastAsia="MS Mincho"/>
          <w:b w:val="1"/>
          <w:bCs w:val="1"/>
          <w:outline w:val="0"/>
          <w:color w:val="000000"/>
          <w:sz w:val="24"/>
          <w:szCs w:val="24"/>
          <w:u w:color="000000"/>
          <w14:textFill>
            <w14:solidFill>
              <w14:srgbClr w14:val="000000"/>
            </w14:solidFill>
          </w14:textFill>
        </w:rPr>
      </w:pPr>
      <w:r>
        <w:rPr>
          <w:rFonts w:ascii="MS Mincho" w:cs="MS Mincho" w:hAnsi="MS Mincho" w:eastAsia="MS Mincho"/>
          <w:b w:val="1"/>
          <w:bCs w:val="1"/>
          <w:outline w:val="0"/>
          <w:color w:val="000000"/>
          <w:sz w:val="24"/>
          <w:szCs w:val="24"/>
          <w:u w:color="000000"/>
          <w:rtl w:val="0"/>
          <w:lang w:val="en-US"/>
          <w14:textFill>
            <w14:solidFill>
              <w14:srgbClr w14:val="000000"/>
            </w14:solidFill>
          </w14:textFill>
        </w:rPr>
        <w:t>メンズエステサロン</w:t>
      </w:r>
    </w:p>
    <w:p>
      <w:pPr>
        <w:pStyle w:val="Normal.0"/>
        <w:jc w:val="center"/>
        <w:rPr>
          <w:rFonts w:ascii="MS Mincho" w:cs="MS Mincho" w:hAnsi="MS Mincho" w:eastAsia="MS Mincho"/>
          <w:b w:val="1"/>
          <w:bCs w:val="1"/>
          <w:sz w:val="24"/>
          <w:szCs w:val="24"/>
        </w:rPr>
      </w:pPr>
      <w:r>
        <w:rPr>
          <w:rFonts w:ascii="MS Mincho" w:cs="MS Mincho" w:hAnsi="MS Mincho" w:eastAsia="MS Mincho"/>
          <w:b w:val="1"/>
          <w:bCs w:val="1"/>
          <w:outline w:val="0"/>
          <w:color w:val="000000"/>
          <w:sz w:val="24"/>
          <w:szCs w:val="24"/>
          <w:u w:color="000000"/>
          <w:rtl w:val="0"/>
          <w:lang w:val="en-US"/>
          <w14:textFill>
            <w14:solidFill>
              <w14:srgbClr w14:val="000000"/>
            </w14:solidFill>
          </w14:textFill>
        </w:rPr>
        <w:t>セラピスト</w:t>
      </w:r>
      <w:r>
        <w:rPr>
          <w:rFonts w:ascii="MS Mincho" w:cs="MS Mincho" w:hAnsi="MS Mincho" w:eastAsia="MS Mincho"/>
          <w:b w:val="1"/>
          <w:bCs w:val="1"/>
          <w:sz w:val="24"/>
          <w:szCs w:val="24"/>
          <w:rtl w:val="0"/>
          <w:lang w:val="en-US"/>
        </w:rPr>
        <w:t>業務委託 個別契約書</w:t>
      </w:r>
    </w:p>
    <w:p>
      <w:pPr>
        <w:pStyle w:val="Normal.0"/>
        <w:jc w:val="left"/>
        <w:rPr>
          <w:rFonts w:ascii="MS Mincho" w:cs="MS Mincho" w:hAnsi="MS Mincho" w:eastAsia="MS Mincho"/>
          <w:sz w:val="22"/>
          <w:szCs w:val="22"/>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sz w:val="22"/>
          <w:szCs w:val="22"/>
          <w:u w:val="single"/>
          <w:rtl w:val="0"/>
          <w:lang w:val="en-US"/>
        </w:rPr>
        <w:t>　　　　　　　　　</w:t>
      </w:r>
      <w:r>
        <w:rPr>
          <w:rFonts w:ascii="MS Mincho" w:cs="MS Mincho" w:hAnsi="MS Mincho" w:eastAsia="MS Mincho"/>
          <w:outline w:val="0"/>
          <w:color w:val="000000"/>
          <w:sz w:val="22"/>
          <w:szCs w:val="22"/>
          <w:u w:color="000000"/>
          <w:rtl w:val="0"/>
          <w:lang w:val="en-US"/>
          <w14:textFill>
            <w14:solidFill>
              <w14:srgbClr w14:val="000000"/>
            </w14:solidFill>
          </w14:textFill>
        </w:rPr>
        <w:t>（以下「甲」という。）と</w:t>
      </w:r>
      <w:r>
        <w:rPr>
          <w:rFonts w:ascii="MS Mincho" w:cs="MS Mincho" w:hAnsi="MS Mincho" w:eastAsia="MS Mincho"/>
          <w:sz w:val="22"/>
          <w:szCs w:val="22"/>
          <w:u w:val="single"/>
          <w:rtl w:val="0"/>
          <w:lang w:val="en-US"/>
        </w:rPr>
        <w:t>　　　　　　　　　</w:t>
      </w:r>
      <w:r>
        <w:rPr>
          <w:rFonts w:ascii="MS Mincho" w:cs="MS Mincho" w:hAnsi="MS Mincho" w:eastAsia="MS Mincho"/>
          <w:outline w:val="0"/>
          <w:color w:val="000000"/>
          <w:sz w:val="22"/>
          <w:szCs w:val="22"/>
          <w:u w:color="000000"/>
          <w:rtl w:val="0"/>
          <w:lang w:val="en-US"/>
          <w14:textFill>
            <w14:solidFill>
              <w14:srgbClr w14:val="000000"/>
            </w14:solidFill>
          </w14:textFill>
        </w:rPr>
        <w:t>（以下「乙」という。）とは、</w:t>
      </w:r>
      <w:r>
        <w:rPr>
          <w:rFonts w:ascii="MS Mincho" w:cs="MS Mincho" w:hAnsi="MS Mincho" w:eastAsia="MS Mincho"/>
          <w:outline w:val="0"/>
          <w:color w:val="ff0000"/>
          <w:sz w:val="22"/>
          <w:szCs w:val="22"/>
          <w:u w:val="single" w:color="ff0000"/>
          <w:rtl w:val="0"/>
          <w:lang w:val="en-US"/>
          <w14:textFill>
            <w14:solidFill>
              <w14:srgbClr w14:val="FF0000"/>
            </w14:solidFill>
          </w14:textFill>
        </w:rPr>
        <w:t>　　　　年　　月　　日</w:t>
      </w:r>
      <w:r>
        <w:rPr>
          <w:rFonts w:ascii="MS Mincho" w:cs="MS Mincho" w:hAnsi="MS Mincho" w:eastAsia="MS Mincho"/>
          <w:outline w:val="0"/>
          <w:color w:val="ff0000"/>
          <w:sz w:val="22"/>
          <w:szCs w:val="22"/>
          <w:u w:color="ff0000"/>
          <w:rtl w:val="0"/>
          <w:lang w:val="en-US"/>
          <w14:textFill>
            <w14:solidFill>
              <w14:srgbClr w14:val="FF0000"/>
            </w14:solidFill>
          </w14:textFill>
        </w:rPr>
        <w:t>付のメンズエステサロンセラピスト業務委託基本契約（以下「基本契約」という。）に基づく個別契約（以下「本件個別契約」という。）を、以下の通り締結する。</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sz w:val="22"/>
          <w:szCs w:val="22"/>
        </w:rPr>
      </w:pPr>
      <w:r>
        <w:rPr>
          <w:rFonts w:ascii="MS Mincho" w:cs="MS Mincho" w:hAnsi="MS Mincho" w:eastAsia="MS Mincho"/>
          <w:sz w:val="22"/>
          <w:szCs w:val="22"/>
          <w:rtl w:val="0"/>
          <w:lang w:val="en-US"/>
        </w:rPr>
        <w:t>第１条（個別契約の目的）</w:t>
      </w: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sz w:val="22"/>
          <w:szCs w:val="22"/>
          <w:rtl w:val="0"/>
          <w:lang w:val="en-US"/>
        </w:rPr>
        <w:t>　甲は乙に対し、</w:t>
      </w:r>
      <w:r>
        <w:rPr>
          <w:rFonts w:ascii="MS Mincho" w:cs="MS Mincho" w:hAnsi="MS Mincho" w:eastAsia="MS Mincho"/>
          <w:outline w:val="0"/>
          <w:color w:val="000000"/>
          <w:sz w:val="22"/>
          <w:szCs w:val="22"/>
          <w:u w:color="000000"/>
          <w:rtl w:val="0"/>
          <w:lang w:val="en-US"/>
          <w14:textFill>
            <w14:solidFill>
              <w14:srgbClr w14:val="000000"/>
            </w14:solidFill>
          </w14:textFill>
        </w:rPr>
        <w:t>下記の者を対象としたトレーニング業務</w:t>
      </w:r>
      <w:r>
        <w:rPr>
          <w:rFonts w:ascii="MS Mincho" w:cs="MS Mincho" w:hAnsi="MS Mincho" w:eastAsia="MS Mincho"/>
          <w:sz w:val="22"/>
          <w:szCs w:val="22"/>
          <w:rtl w:val="0"/>
          <w:lang w:val="en-US"/>
        </w:rPr>
        <w:t>（以下「本件個別業務」という。）</w:t>
      </w:r>
      <w:r>
        <w:rPr>
          <w:rFonts w:ascii="MS Mincho" w:cs="MS Mincho" w:hAnsi="MS Mincho" w:eastAsia="MS Mincho"/>
          <w:outline w:val="0"/>
          <w:color w:val="000000"/>
          <w:sz w:val="22"/>
          <w:szCs w:val="22"/>
          <w:u w:color="000000"/>
          <w:rtl w:val="0"/>
          <w:lang w:val="en-US"/>
          <w14:textFill>
            <w14:solidFill>
              <w14:srgbClr w14:val="000000"/>
            </w14:solidFill>
          </w14:textFill>
        </w:rPr>
        <w:t>を委託し、乙はこれを受託する。</w:t>
      </w:r>
    </w:p>
    <w:p>
      <w:pPr>
        <w:pStyle w:val="Normal.0"/>
        <w:ind w:left="460" w:hanging="230"/>
        <w:rPr>
          <w:rFonts w:ascii="MS Mincho" w:cs="MS Mincho" w:hAnsi="MS Mincho" w:eastAsia="MS Mincho"/>
          <w:outline w:val="0"/>
          <w:color w:val="000000"/>
          <w:sz w:val="22"/>
          <w:szCs w:val="22"/>
          <w:u w:val="single" w:color="000000"/>
          <w14:textFill>
            <w14:solidFill>
              <w14:srgbClr w14:val="000000"/>
            </w14:solidFill>
          </w14:textFill>
        </w:rPr>
      </w:pPr>
      <w:r>
        <w:rPr>
          <w:rFonts w:ascii="MS Mincho" w:cs="MS Mincho" w:hAnsi="MS Mincho" w:eastAsia="MS Mincho"/>
          <w:sz w:val="22"/>
          <w:szCs w:val="22"/>
          <w:rtl w:val="0"/>
          <w:lang w:val="en-US"/>
        </w:rPr>
        <w:t>　　　</w:t>
      </w:r>
      <w:r>
        <w:rPr>
          <w:rFonts w:ascii="MS Mincho" w:cs="MS Mincho" w:hAnsi="MS Mincho" w:eastAsia="MS Mincho"/>
          <w:sz w:val="22"/>
          <w:szCs w:val="22"/>
          <w:u w:val="single"/>
          <w:rtl w:val="0"/>
          <w:lang w:val="en-US"/>
        </w:rPr>
        <w:t>　　　　　　　　</w:t>
      </w:r>
    </w:p>
    <w:p>
      <w:pPr>
        <w:pStyle w:val="Normal.0"/>
        <w:ind w:left="460" w:hanging="23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sz w:val="22"/>
          <w:szCs w:val="22"/>
        </w:rPr>
      </w:pPr>
      <w:r>
        <w:rPr>
          <w:rFonts w:ascii="MS Mincho" w:cs="MS Mincho" w:hAnsi="MS Mincho" w:eastAsia="MS Mincho"/>
          <w:sz w:val="22"/>
          <w:szCs w:val="22"/>
          <w:rtl w:val="0"/>
          <w:lang w:val="en-US"/>
        </w:rPr>
        <w:t>第２条（場所、期間、方法）</w:t>
      </w:r>
    </w:p>
    <w:p>
      <w:pPr>
        <w:pStyle w:val="Normal.0"/>
        <w:jc w:val="left"/>
        <w:rPr>
          <w:rFonts w:ascii="MS Mincho" w:cs="MS Mincho" w:hAnsi="MS Mincho" w:eastAsia="MS Mincho"/>
          <w:sz w:val="22"/>
          <w:szCs w:val="22"/>
        </w:rPr>
      </w:pPr>
      <w:r>
        <w:rPr>
          <w:rFonts w:ascii="MS Mincho" w:cs="MS Mincho" w:hAnsi="MS Mincho" w:eastAsia="MS Mincho"/>
          <w:sz w:val="22"/>
          <w:szCs w:val="22"/>
          <w:rtl w:val="0"/>
          <w:lang w:val="en-US"/>
        </w:rPr>
        <w:t>　本件個別業務を行う場所、期間及び方法は、以下のとおりとする。</w:t>
      </w:r>
    </w:p>
    <w:p>
      <w:pPr>
        <w:pStyle w:val="Normal.0"/>
        <w:numPr>
          <w:ilvl w:val="0"/>
          <w:numId w:val="18"/>
        </w:numPr>
        <w:bidi w:val="0"/>
        <w:ind w:right="0"/>
        <w:jc w:val="left"/>
        <w:rPr>
          <w:rFonts w:ascii="MS Mincho" w:cs="MS Mincho" w:hAnsi="MS Mincho" w:eastAsia="MS Mincho"/>
          <w:sz w:val="22"/>
          <w:szCs w:val="22"/>
          <w:rtl w:val="0"/>
          <w:lang w:val="en-US"/>
        </w:rPr>
      </w:pPr>
      <w:r>
        <w:rPr>
          <w:rFonts w:ascii="MS Mincho" w:cs="MS Mincho" w:hAnsi="MS Mincho" w:eastAsia="MS Mincho"/>
          <w:sz w:val="22"/>
          <w:szCs w:val="22"/>
          <w:rtl w:val="0"/>
          <w:lang w:val="en-US"/>
        </w:rPr>
        <w:t>場所：メンズエステサロン</w:t>
      </w:r>
      <w:r>
        <w:rPr>
          <w:rFonts w:ascii="MS Mincho" w:cs="MS Mincho" w:hAnsi="MS Mincho" w:eastAsia="MS Mincho"/>
          <w:sz w:val="22"/>
          <w:szCs w:val="22"/>
          <w:rtl w:val="0"/>
          <w:lang w:val="en-US"/>
        </w:rPr>
        <w:t>○○○</w:t>
      </w:r>
    </w:p>
    <w:p>
      <w:pPr>
        <w:pStyle w:val="Normal.0"/>
        <w:ind w:left="920" w:firstLine="92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（所在地：</w:t>
      </w:r>
      <w:r>
        <w:rPr>
          <w:rFonts w:ascii="MS Mincho" w:cs="MS Mincho" w:hAnsi="MS Mincho" w:eastAsia="MS Mincho"/>
          <w:sz w:val="22"/>
          <w:szCs w:val="22"/>
          <w:rtl w:val="0"/>
          <w:lang w:val="en-US"/>
        </w:rPr>
        <w:t>○○</w:t>
      </w:r>
      <w:r>
        <w:rPr>
          <w:rFonts w:ascii="MS Mincho" w:cs="MS Mincho" w:hAnsi="MS Mincho" w:eastAsia="MS Mincho"/>
          <w:outline w:val="0"/>
          <w:color w:val="000000"/>
          <w:sz w:val="22"/>
          <w:szCs w:val="22"/>
          <w:u w:color="000000"/>
          <w:rtl w:val="0"/>
          <w:lang w:val="en-US"/>
          <w14:textFill>
            <w14:solidFill>
              <w14:srgbClr w14:val="000000"/>
            </w14:solidFill>
          </w14:textFill>
        </w:rPr>
        <w:t>）</w:t>
      </w:r>
    </w:p>
    <w:p>
      <w:pPr>
        <w:pStyle w:val="Normal.0"/>
        <w:numPr>
          <w:ilvl w:val="0"/>
          <w:numId w:val="18"/>
        </w:numPr>
        <w:bidi w:val="0"/>
        <w:ind w:right="0"/>
        <w:jc w:val="left"/>
        <w:rPr>
          <w:rFonts w:ascii="MS Mincho" w:cs="MS Mincho" w:hAnsi="MS Mincho" w:eastAsia="MS Mincho"/>
          <w:sz w:val="22"/>
          <w:szCs w:val="22"/>
          <w:rtl w:val="0"/>
          <w:lang w:val="en-US"/>
        </w:rPr>
      </w:pPr>
      <w:r>
        <w:rPr>
          <w:rFonts w:ascii="MS Mincho" w:cs="MS Mincho" w:hAnsi="MS Mincho" w:eastAsia="MS Mincho"/>
          <w:sz w:val="22"/>
          <w:szCs w:val="22"/>
          <w:rtl w:val="0"/>
          <w:lang w:val="en-US"/>
        </w:rPr>
        <w:t>期間：</w:t>
      </w:r>
      <w:r>
        <w:rPr>
          <w:rFonts w:ascii="MS Mincho" w:cs="MS Mincho" w:hAnsi="MS Mincho" w:eastAsia="MS Mincho"/>
          <w:sz w:val="22"/>
          <w:szCs w:val="22"/>
          <w:u w:val="single"/>
          <w:rtl w:val="0"/>
          <w:lang w:val="en-US"/>
        </w:rPr>
        <w:t>　　　　年　　月　　日</w:t>
      </w:r>
      <w:r>
        <w:rPr>
          <w:rFonts w:ascii="MS Mincho" w:cs="MS Mincho" w:hAnsi="MS Mincho" w:eastAsia="MS Mincho"/>
          <w:sz w:val="22"/>
          <w:szCs w:val="22"/>
          <w:rtl w:val="0"/>
          <w:lang w:val="en-US"/>
        </w:rPr>
        <w:t>から</w:t>
      </w:r>
      <w:r>
        <w:rPr>
          <w:rFonts w:ascii="MS Mincho" w:cs="MS Mincho" w:hAnsi="MS Mincho" w:eastAsia="MS Mincho"/>
          <w:sz w:val="22"/>
          <w:szCs w:val="22"/>
          <w:u w:val="single"/>
          <w:rtl w:val="0"/>
          <w:lang w:val="en-US"/>
        </w:rPr>
        <w:t>　　　　年　　月　　日</w:t>
      </w:r>
      <w:r>
        <w:rPr>
          <w:rFonts w:ascii="MS Mincho" w:cs="MS Mincho" w:hAnsi="MS Mincho" w:eastAsia="MS Mincho"/>
          <w:sz w:val="22"/>
          <w:szCs w:val="22"/>
          <w:rtl w:val="0"/>
          <w:lang w:val="en-US"/>
        </w:rPr>
        <w:t>までの、</w:t>
      </w:r>
    </w:p>
    <w:p>
      <w:pPr>
        <w:pStyle w:val="Normal.0"/>
        <w:ind w:left="920" w:firstLine="1026"/>
        <w:jc w:val="left"/>
        <w:rPr>
          <w:rFonts w:ascii="MS Mincho" w:cs="MS Mincho" w:hAnsi="MS Mincho" w:eastAsia="MS Mincho"/>
          <w:sz w:val="22"/>
          <w:szCs w:val="22"/>
        </w:rPr>
      </w:pPr>
      <w:r>
        <w:rPr>
          <w:rFonts w:ascii="MS Mincho" w:cs="MS Mincho" w:hAnsi="MS Mincho" w:eastAsia="MS Mincho"/>
          <w:sz w:val="22"/>
          <w:szCs w:val="22"/>
          <w:rtl w:val="0"/>
          <w:lang w:val="en-US"/>
        </w:rPr>
        <w:t>上記メンズエステサロンの営業日・営業時間中</w:t>
      </w:r>
    </w:p>
    <w:p>
      <w:pPr>
        <w:pStyle w:val="Normal.0"/>
        <w:numPr>
          <w:ilvl w:val="0"/>
          <w:numId w:val="18"/>
        </w:numPr>
        <w:bidi w:val="0"/>
        <w:ind w:right="0"/>
        <w:jc w:val="left"/>
        <w:rPr>
          <w:rFonts w:ascii="MS Mincho" w:cs="MS Mincho" w:hAnsi="MS Mincho" w:eastAsia="MS Mincho"/>
          <w:sz w:val="22"/>
          <w:szCs w:val="22"/>
          <w:rtl w:val="0"/>
          <w:lang w:val="en-US"/>
        </w:rPr>
      </w:pPr>
      <w:r>
        <w:rPr>
          <w:rFonts w:ascii="MS Mincho" w:cs="MS Mincho" w:hAnsi="MS Mincho" w:eastAsia="MS Mincho"/>
          <w:sz w:val="22"/>
          <w:szCs w:val="22"/>
          <w:rtl w:val="0"/>
          <w:lang w:val="en-US"/>
        </w:rPr>
        <w:t>方法：ＯＪＴ（オンザジョブトレーニング）</w:t>
      </w:r>
    </w:p>
    <w:p>
      <w:pPr>
        <w:pStyle w:val="Normal.0"/>
        <w:ind w:left="920" w:firstLine="0"/>
        <w:jc w:val="left"/>
        <w:rPr>
          <w:rFonts w:ascii="MS Mincho" w:cs="MS Mincho" w:hAnsi="MS Mincho" w:eastAsia="MS Mincho"/>
          <w:sz w:val="22"/>
          <w:szCs w:val="22"/>
        </w:rPr>
      </w:pPr>
      <w:r>
        <w:rPr>
          <w:rFonts w:ascii="MS Mincho" w:cs="MS Mincho" w:hAnsi="MS Mincho" w:eastAsia="MS Mincho"/>
          <w:sz w:val="22"/>
          <w:szCs w:val="22"/>
          <w:rtl w:val="0"/>
          <w:lang w:val="en-US"/>
        </w:rPr>
        <w:t>　　　　 月</w:t>
      </w:r>
      <w:r>
        <w:rPr>
          <w:rFonts w:ascii="MS Mincho" w:cs="MS Mincho" w:hAnsi="MS Mincho" w:eastAsia="MS Mincho"/>
          <w:sz w:val="22"/>
          <w:szCs w:val="22"/>
          <w:rtl w:val="0"/>
          <w:lang w:val="en-US"/>
        </w:rPr>
        <w:t>○</w:t>
      </w:r>
      <w:r>
        <w:rPr>
          <w:rFonts w:ascii="MS Mincho" w:cs="MS Mincho" w:hAnsi="MS Mincho" w:eastAsia="MS Mincho"/>
          <w:sz w:val="22"/>
          <w:szCs w:val="22"/>
          <w:rtl w:val="0"/>
          <w:lang w:val="en-US"/>
        </w:rPr>
        <w:t>回の講習会または勉強会</w:t>
      </w:r>
    </w:p>
    <w:p>
      <w:pPr>
        <w:pStyle w:val="Normal.0"/>
        <w:ind w:left="460" w:hanging="23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sz w:val="22"/>
          <w:szCs w:val="22"/>
        </w:rPr>
      </w:pPr>
      <w:r>
        <w:rPr>
          <w:rFonts w:ascii="MS Mincho" w:cs="MS Mincho" w:hAnsi="MS Mincho" w:eastAsia="MS Mincho"/>
          <w:sz w:val="22"/>
          <w:szCs w:val="22"/>
          <w:rtl w:val="0"/>
          <w:lang w:val="en-US"/>
        </w:rPr>
        <w:t>第３条（対価）</w:t>
      </w:r>
    </w:p>
    <w:p>
      <w:pPr>
        <w:pStyle w:val="Normal.0"/>
        <w:rPr>
          <w:rFonts w:ascii="MS Mincho" w:cs="MS Mincho" w:hAnsi="MS Mincho" w:eastAsia="MS Mincho"/>
          <w:sz w:val="22"/>
          <w:szCs w:val="22"/>
        </w:rPr>
      </w:pPr>
      <w:r>
        <w:rPr>
          <w:rFonts w:ascii="MS Mincho" w:cs="MS Mincho" w:hAnsi="MS Mincho" w:eastAsia="MS Mincho"/>
          <w:sz w:val="22"/>
          <w:szCs w:val="22"/>
          <w:rtl w:val="0"/>
          <w:lang w:val="en-US"/>
        </w:rPr>
        <w:t>　甲は乙に対し、本件個別業務の対価として、以下のとおりの対価を支払う。</w:t>
      </w:r>
    </w:p>
    <w:p>
      <w:pPr>
        <w:pStyle w:val="Normal.0"/>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sz w:val="22"/>
          <w:szCs w:val="22"/>
          <w:rtl w:val="0"/>
          <w:lang w:val="en-US"/>
        </w:rPr>
        <w:t>　・　毎月</w:t>
      </w:r>
      <w:r>
        <w:rPr>
          <w:rFonts w:ascii="MS Mincho" w:cs="MS Mincho" w:hAnsi="MS Mincho" w:eastAsia="MS Mincho"/>
          <w:sz w:val="22"/>
          <w:szCs w:val="22"/>
          <w:u w:val="single"/>
          <w:rtl w:val="0"/>
          <w:lang w:val="en-US"/>
        </w:rPr>
        <w:t>　　　　　　　円</w:t>
      </w:r>
      <w:r>
        <w:rPr>
          <w:rFonts w:ascii="MS Mincho" w:cs="MS Mincho" w:hAnsi="MS Mincho" w:eastAsia="MS Mincho"/>
          <w:sz w:val="22"/>
          <w:szCs w:val="22"/>
          <w:rtl w:val="0"/>
          <w:lang w:val="en-US"/>
        </w:rPr>
        <w:t>（消費税別途加算）</w:t>
      </w:r>
    </w:p>
    <w:p>
      <w:pPr>
        <w:pStyle w:val="Normal.0"/>
        <w:ind w:left="460" w:hanging="23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第４条（有効期間）</w:t>
      </w: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　本件個別契約の有効期間は</w:t>
      </w:r>
      <w:r>
        <w:rPr>
          <w:rFonts w:ascii="MS Mincho" w:cs="MS Mincho" w:hAnsi="MS Mincho" w:eastAsia="MS Mincho"/>
          <w:sz w:val="22"/>
          <w:szCs w:val="22"/>
          <w:u w:val="single"/>
          <w:rtl w:val="0"/>
          <w:lang w:val="en-US"/>
        </w:rPr>
        <w:t>　　　　年　　月　　日</w:t>
      </w:r>
      <w:r>
        <w:rPr>
          <w:rFonts w:ascii="MS Mincho" w:cs="MS Mincho" w:hAnsi="MS Mincho" w:eastAsia="MS Mincho"/>
          <w:sz w:val="22"/>
          <w:szCs w:val="22"/>
          <w:rtl w:val="0"/>
          <w:lang w:val="en-US"/>
        </w:rPr>
        <w:t>から</w:t>
      </w:r>
      <w:r>
        <w:rPr>
          <w:rFonts w:ascii="MS Mincho" w:cs="MS Mincho" w:hAnsi="MS Mincho" w:eastAsia="MS Mincho"/>
          <w:sz w:val="22"/>
          <w:szCs w:val="22"/>
          <w:u w:val="single"/>
          <w:rtl w:val="0"/>
          <w:lang w:val="en-US"/>
        </w:rPr>
        <w:t>　　　　年　　月　　日</w:t>
      </w:r>
      <w:r>
        <w:rPr>
          <w:rFonts w:ascii="MS Mincho" w:cs="MS Mincho" w:hAnsi="MS Mincho" w:eastAsia="MS Mincho"/>
          <w:sz w:val="22"/>
          <w:szCs w:val="22"/>
          <w:rtl w:val="0"/>
          <w:lang w:val="en-US"/>
        </w:rPr>
        <w:t>まで</w:t>
      </w:r>
      <w:r>
        <w:rPr>
          <w:rFonts w:ascii="MS Mincho" w:cs="MS Mincho" w:hAnsi="MS Mincho" w:eastAsia="MS Mincho"/>
          <w:outline w:val="0"/>
          <w:color w:val="000000"/>
          <w:sz w:val="22"/>
          <w:szCs w:val="22"/>
          <w:u w:color="000000"/>
          <w:rtl w:val="0"/>
          <w:lang w:val="en-US"/>
          <w14:textFill>
            <w14:solidFill>
              <w14:srgbClr w14:val="000000"/>
            </w14:solidFill>
          </w14:textFill>
        </w:rPr>
        <w:t>とする。</w:t>
      </w:r>
    </w:p>
    <w:p>
      <w:pPr>
        <w:pStyle w:val="Normal.0"/>
        <w:jc w:val="left"/>
        <w:rPr>
          <w:rFonts w:ascii="MS Mincho" w:cs="MS Mincho" w:hAnsi="MS Mincho" w:eastAsia="MS Mincho"/>
          <w:sz w:val="22"/>
          <w:szCs w:val="22"/>
        </w:rPr>
      </w:pPr>
    </w:p>
    <w:p>
      <w:pPr>
        <w:pStyle w:val="Normal.0"/>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　</w:t>
      </w:r>
      <w:r>
        <w:rPr>
          <w:rFonts w:ascii="MS Mincho" w:cs="MS Mincho" w:hAnsi="MS Mincho" w:eastAsia="MS Mincho"/>
          <w:sz w:val="22"/>
          <w:szCs w:val="22"/>
          <w:rtl w:val="0"/>
          <w:lang w:val="en-US"/>
        </w:rPr>
        <w:t>本件個別契約成立の証として本書を２通作成し、甲乙各自が署名または記名押印のうえ、それぞれその１通を保有する。</w:t>
      </w:r>
    </w:p>
    <w:p>
      <w:pPr>
        <w:pStyle w:val="Normal.0"/>
        <w:ind w:left="436" w:hanging="218"/>
        <w:jc w:val="left"/>
        <w:rPr>
          <w:rFonts w:ascii="MS Mincho" w:cs="MS Mincho" w:hAnsi="MS Mincho" w:eastAsia="MS Mincho"/>
          <w:outline w:val="0"/>
          <w:color w:val="000000"/>
          <w:sz w:val="22"/>
          <w:szCs w:val="22"/>
          <w:u w:color="000000"/>
          <w14:textFill>
            <w14:solidFill>
              <w14:srgbClr w14:val="000000"/>
            </w14:solidFill>
          </w14:textFill>
        </w:rPr>
      </w:pPr>
    </w:p>
    <w:p>
      <w:pPr>
        <w:pStyle w:val="Normal.0"/>
        <w:ind w:left="436" w:hanging="218"/>
        <w:jc w:val="left"/>
        <w:rPr>
          <w:rFonts w:ascii="MS Mincho" w:cs="MS Mincho" w:hAnsi="MS Mincho" w:eastAsia="MS Mincho"/>
          <w:outline w:val="0"/>
          <w:color w:val="000000"/>
          <w:sz w:val="22"/>
          <w:szCs w:val="22"/>
          <w:u w:color="000000"/>
          <w14:textFill>
            <w14:solidFill>
              <w14:srgbClr w14:val="000000"/>
            </w14:solidFill>
          </w14:textFill>
        </w:rPr>
      </w:pPr>
      <w:r>
        <w:rPr>
          <w:rFonts w:ascii="MS Mincho" w:cs="MS Mincho" w:hAnsi="MS Mincho" w:eastAsia="MS Mincho"/>
          <w:outline w:val="0"/>
          <w:color w:val="000000"/>
          <w:sz w:val="22"/>
          <w:szCs w:val="22"/>
          <w:u w:color="000000"/>
          <w:rtl w:val="0"/>
          <w:lang w:val="en-US"/>
          <w14:textFill>
            <w14:solidFill>
              <w14:srgbClr w14:val="000000"/>
            </w14:solidFill>
          </w14:textFill>
        </w:rPr>
        <w:t>　</w:t>
      </w:r>
      <w:r>
        <w:rPr>
          <w:rFonts w:ascii="MS Mincho" w:cs="MS Mincho" w:hAnsi="MS Mincho" w:eastAsia="MS Mincho"/>
          <w:sz w:val="22"/>
          <w:szCs w:val="22"/>
          <w:u w:val="single"/>
          <w:rtl w:val="0"/>
          <w:lang w:val="en-US"/>
        </w:rPr>
        <w:t>　　　　年　　月　　日</w:t>
      </w:r>
    </w:p>
    <w:p>
      <w:pPr>
        <w:pStyle w:val="Normal.0"/>
        <w:ind w:left="436" w:hanging="218"/>
        <w:jc w:val="left"/>
        <w:rPr>
          <w:rFonts w:ascii="MS Mincho" w:cs="MS Mincho" w:hAnsi="MS Mincho" w:eastAsia="MS Mincho"/>
          <w:outline w:val="0"/>
          <w:color w:val="000000"/>
          <w:sz w:val="22"/>
          <w:szCs w:val="22"/>
          <w:u w:color="000000"/>
          <w14:textFill>
            <w14:solidFill>
              <w14:srgbClr w14:val="000000"/>
            </w14:solidFill>
          </w14:textFill>
        </w:rPr>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4864100</wp:posOffset>
                </wp:positionH>
                <wp:positionV relativeFrom="line">
                  <wp:posOffset>76199</wp:posOffset>
                </wp:positionV>
                <wp:extent cx="618960" cy="629921"/>
                <wp:effectExtent l="0" t="0" r="0" b="0"/>
                <wp:wrapNone/>
                <wp:docPr id="1073741827" name="officeArt object" descr="楕円"/>
                <wp:cNvGraphicFramePr/>
                <a:graphic xmlns:a="http://schemas.openxmlformats.org/drawingml/2006/main">
                  <a:graphicData uri="http://schemas.microsoft.com/office/word/2010/wordprocessingShape">
                    <wps:wsp>
                      <wps:cNvSpPr/>
                      <wps:spPr>
                        <a:xfrm>
                          <a:off x="0" y="0"/>
                          <a:ext cx="618960" cy="629921"/>
                        </a:xfrm>
                        <a:prstGeom prst="ellipse">
                          <a:avLst/>
                        </a:prstGeom>
                        <a:solidFill>
                          <a:srgbClr val="FFFFFF"/>
                        </a:solidFill>
                        <a:ln w="9525" cap="flat">
                          <a:solidFill>
                            <a:srgbClr val="000000"/>
                          </a:solidFill>
                          <a:prstDash val="dash"/>
                          <a:round/>
                        </a:ln>
                        <a:effectLst/>
                      </wps:spPr>
                      <wps:bodyPr/>
                    </wps:wsp>
                  </a:graphicData>
                </a:graphic>
              </wp:anchor>
            </w:drawing>
          </mc:Choice>
          <mc:Fallback>
            <w:pict>
              <v:oval id="_x0000_s1028" style="visibility:visible;position:absolute;margin-left:383.0pt;margin-top:6.0pt;width:48.7pt;height:49.6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dash" endcap="flat" joinstyle="round" linestyle="single" startarrow="none" startarrowwidth="medium" startarrowlength="medium" endarrow="none" endarrowwidth="medium" endarrowlength="medium"/>
                <w10:wrap type="none" side="bothSides" anchorx="text"/>
              </v:oval>
            </w:pict>
          </mc:Fallback>
        </mc:AlternateContent>
      </w:r>
    </w:p>
    <w:p>
      <w:pPr>
        <w:pStyle w:val="Normal.0"/>
        <w:ind w:left="436" w:hanging="218"/>
        <w:jc w:val="left"/>
        <w:rPr>
          <w:rFonts w:ascii="MS Mincho" w:cs="MS Mincho" w:hAnsi="MS Mincho" w:eastAsia="MS Mincho"/>
          <w:sz w:val="22"/>
          <w:szCs w:val="22"/>
        </w:rPr>
      </w:pPr>
      <w:r>
        <w:rPr>
          <w:rFonts w:ascii="MS Mincho" w:cs="MS Mincho" w:hAnsi="MS Mincho" w:eastAsia="MS Mincho"/>
          <w:outline w:val="0"/>
          <w:color w:val="000000"/>
          <w:sz w:val="22"/>
          <w:szCs w:val="22"/>
          <w:u w:color="000000"/>
          <w:rtl w:val="0"/>
          <w:lang w:val="en-US"/>
          <w14:textFill>
            <w14:solidFill>
              <w14:srgbClr w14:val="000000"/>
            </w14:solidFill>
          </w14:textFill>
        </w:rPr>
        <w:t>　　　　　　　　　</w:t>
      </w:r>
      <w:r>
        <w:rPr>
          <w:rFonts w:ascii="MS Mincho" w:cs="MS Mincho" w:hAnsi="MS Mincho" w:eastAsia="MS Mincho"/>
          <w:sz w:val="22"/>
          <w:szCs w:val="22"/>
          <w:rtl w:val="0"/>
          <w:lang w:val="en-US"/>
        </w:rPr>
        <w:t>（甲）</w:t>
      </w:r>
    </w:p>
    <w:p>
      <w:pPr>
        <w:pStyle w:val="Normal.0"/>
        <w:ind w:left="436" w:hanging="218"/>
        <w:jc w:val="left"/>
        <w:rPr>
          <w:rFonts w:ascii="MS Mincho" w:cs="MS Mincho" w:hAnsi="MS Mincho" w:eastAsia="MS Mincho"/>
          <w:sz w:val="22"/>
          <w:szCs w:val="22"/>
        </w:rPr>
      </w:pPr>
      <w:r>
        <w:rPr>
          <w:rFonts w:ascii="MS Mincho" w:cs="MS Mincho" w:hAnsi="MS Mincho" w:eastAsia="MS Mincho"/>
          <w:sz w:val="22"/>
          <w:szCs w:val="22"/>
          <w:rtl w:val="0"/>
          <w:lang w:val="en-US"/>
        </w:rPr>
        <w:t>　　　　　　　　　　　　</w:t>
      </w:r>
    </w:p>
    <w:p>
      <w:pPr>
        <w:pStyle w:val="Normal.0"/>
        <w:ind w:left="436" w:hanging="218"/>
        <w:jc w:val="left"/>
        <w:rPr>
          <w:rFonts w:ascii="MS Mincho" w:cs="MS Mincho" w:hAnsi="MS Mincho" w:eastAsia="MS Mincho"/>
          <w:sz w:val="22"/>
          <w:szCs w:val="22"/>
        </w:rPr>
      </w:pPr>
      <w:r>
        <w:rPr>
          <w:rFonts w:ascii="MS Mincho" w:cs="MS Mincho" w:hAnsi="MS Mincho" w:eastAsia="MS Mincho"/>
          <w:sz w:val="22"/>
          <w:szCs w:val="22"/>
          <w:rtl w:val="0"/>
          <w:lang w:val="en-US"/>
        </w:rPr>
        <w:t>　　　　　　　　　　　　</w:t>
      </w:r>
    </w:p>
    <w:p>
      <w:pPr>
        <w:pStyle w:val="Normal.0"/>
        <w:ind w:left="436" w:hanging="218"/>
        <w:jc w:val="left"/>
        <w:rPr>
          <w:rFonts w:ascii="MS Mincho" w:cs="MS Mincho" w:hAnsi="MS Mincho" w:eastAsia="MS Mincho"/>
          <w:sz w:val="22"/>
          <w:szCs w:val="22"/>
        </w:rPr>
      </w:pPr>
    </w:p>
    <w:p>
      <w:pPr>
        <w:pStyle w:val="Normal.0"/>
        <w:ind w:left="436" w:hanging="218"/>
        <w:jc w:val="left"/>
        <w:rPr>
          <w:rFonts w:ascii="MS Mincho" w:cs="MS Mincho" w:hAnsi="MS Mincho" w:eastAsia="MS Mincho"/>
          <w:sz w:val="22"/>
          <w:szCs w:val="22"/>
        </w:rPr>
      </w:pP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4864100</wp:posOffset>
                </wp:positionH>
                <wp:positionV relativeFrom="line">
                  <wp:posOffset>12699</wp:posOffset>
                </wp:positionV>
                <wp:extent cx="618960" cy="629921"/>
                <wp:effectExtent l="0" t="0" r="0" b="0"/>
                <wp:wrapNone/>
                <wp:docPr id="1073741828" name="officeArt object" descr="楕円"/>
                <wp:cNvGraphicFramePr/>
                <a:graphic xmlns:a="http://schemas.openxmlformats.org/drawingml/2006/main">
                  <a:graphicData uri="http://schemas.microsoft.com/office/word/2010/wordprocessingShape">
                    <wps:wsp>
                      <wps:cNvSpPr/>
                      <wps:spPr>
                        <a:xfrm>
                          <a:off x="0" y="0"/>
                          <a:ext cx="618960" cy="629921"/>
                        </a:xfrm>
                        <a:prstGeom prst="ellipse">
                          <a:avLst/>
                        </a:prstGeom>
                        <a:solidFill>
                          <a:srgbClr val="FFFFFF"/>
                        </a:solidFill>
                        <a:ln w="9525" cap="flat">
                          <a:solidFill>
                            <a:srgbClr val="000000"/>
                          </a:solidFill>
                          <a:prstDash val="dash"/>
                          <a:round/>
                        </a:ln>
                        <a:effectLst/>
                      </wps:spPr>
                      <wps:bodyPr/>
                    </wps:wsp>
                  </a:graphicData>
                </a:graphic>
              </wp:anchor>
            </w:drawing>
          </mc:Choice>
          <mc:Fallback>
            <w:pict>
              <v:oval id="_x0000_s1029" style="visibility:visible;position:absolute;margin-left:383.0pt;margin-top:1.0pt;width:48.7pt;height:49.6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dash" endcap="flat" joinstyle="round" linestyle="single" startarrow="none" startarrowwidth="medium" startarrowlength="medium" endarrow="none" endarrowwidth="medium" endarrowlength="medium"/>
                <w10:wrap type="none" side="bothSides" anchorx="text"/>
              </v:oval>
            </w:pict>
          </mc:Fallback>
        </mc:AlternateContent>
      </w:r>
    </w:p>
    <w:p>
      <w:pPr>
        <w:pStyle w:val="Normal.0"/>
        <w:ind w:left="436" w:hanging="218"/>
        <w:jc w:val="left"/>
      </w:pPr>
      <w:r>
        <w:rPr>
          <w:rFonts w:ascii="MS Mincho" w:cs="MS Mincho" w:hAnsi="MS Mincho" w:eastAsia="MS Mincho"/>
          <w:sz w:val="22"/>
          <w:szCs w:val="22"/>
          <w:rtl w:val="0"/>
          <w:lang w:val="en-US"/>
        </w:rPr>
        <w:t>　　　　　　　　　（乙）</w:t>
      </w:r>
    </w:p>
    <w:sectPr>
      <w:headerReference w:type="default" r:id="rId4"/>
      <w:footerReference w:type="default" r:id="rId5"/>
      <w:pgSz w:w="11900" w:h="16840" w:orient="portrait"/>
      <w:pgMar w:top="1700" w:right="1417" w:bottom="1417" w:left="17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MS Mincho">
    <w:charset w:val="00"/>
    <w:family w:val="roman"/>
    <w:pitch w:val="default"/>
  </w:font>
  <w:font w:name="Lucid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46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4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8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8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43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読み込んだスタイル2"/>
  </w:abstractNum>
  <w:abstractNum w:abstractNumId="3">
    <w:multiLevelType w:val="hybridMultilevel"/>
    <w:styleLink w:val="読み込んだスタイル2"/>
    <w:lvl w:ilvl="0">
      <w:start w:val="1"/>
      <w:numFmt w:val="decimal"/>
      <w:suff w:val="tab"/>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読み込んだスタイル3"/>
  </w:abstractNum>
  <w:abstractNum w:abstractNumId="5">
    <w:multiLevelType w:val="hybridMultilevel"/>
    <w:styleLink w:val="読み込んだスタイル3"/>
    <w:lvl w:ilvl="0">
      <w:start w:val="1"/>
      <w:numFmt w:val="decimal"/>
      <w:suff w:val="tab"/>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読み込んだスタイル4"/>
  </w:abstractNum>
  <w:abstractNum w:abstractNumId="7">
    <w:multiLevelType w:val="hybridMultilevel"/>
    <w:styleLink w:val="読み込んだスタイル4"/>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4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8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38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43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読み込んだスタイル5"/>
  </w:abstractNum>
  <w:abstractNum w:abstractNumId="9">
    <w:multiLevelType w:val="hybridMultilevel"/>
    <w:styleLink w:val="読み込んだスタイル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読み込んだスタイル6"/>
  </w:abstractNum>
  <w:abstractNum w:abstractNumId="11">
    <w:multiLevelType w:val="hybridMultilevel"/>
    <w:styleLink w:val="読み込んだスタイル6"/>
    <w:lvl w:ilvl="0">
      <w:start w:val="1"/>
      <w:numFmt w:val="bullet"/>
      <w:suff w:val="tab"/>
      <w:lvlText w:val="□"/>
      <w:lvlJc w:val="left"/>
      <w:pPr>
        <w:ind w:left="695" w:hanging="4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9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1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3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75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17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59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01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読み込んだスタイル7"/>
  </w:abstractNum>
  <w:abstractNum w:abstractNumId="13">
    <w:multiLevelType w:val="hybridMultilevel"/>
    <w:styleLink w:val="読み込んだスタイル7"/>
    <w:lvl w:ilvl="0">
      <w:start w:val="1"/>
      <w:numFmt w:val="bullet"/>
      <w:suff w:val="tab"/>
      <w:lvlText w:val="□"/>
      <w:lvlJc w:val="left"/>
      <w:pPr>
        <w:ind w:left="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7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1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0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読み込んだスタイル8"/>
  </w:abstractNum>
  <w:abstractNum w:abstractNumId="15">
    <w:multiLevelType w:val="hybridMultilevel"/>
    <w:styleLink w:val="読み込んだスタイル8"/>
    <w:lvl w:ilvl="0">
      <w:start w:val="1"/>
      <w:numFmt w:val="bullet"/>
      <w:suff w:val="tab"/>
      <w:lvlText w:val="・"/>
      <w:lvlJc w:val="left"/>
      <w:pPr>
        <w:ind w:left="644"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24" w:hanging="42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544" w:hanging="42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964" w:hanging="42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384" w:hanging="42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2804" w:hanging="42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224" w:hanging="42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44" w:hanging="42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064" w:hanging="42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8"/>
    <w:lvlOverride w:ilvl="0">
      <w:startOverride w:val="2"/>
    </w:lvlOverride>
  </w:num>
  <w:num w:numId="14">
    <w:abstractNumId w:val="8"/>
    <w:lvlOverride w:ilvl="0">
      <w:startOverride w:val="3"/>
    </w:lvlOverride>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 w:type="numbering" w:styleId="読み込んだスタイル2">
    <w:name w:val="読み込んだスタイル2"/>
    <w:pPr>
      <w:numPr>
        <w:numId w:val="3"/>
      </w:numPr>
    </w:pPr>
  </w:style>
  <w:style w:type="numbering" w:styleId="読み込んだスタイル3">
    <w:name w:val="読み込んだスタイル3"/>
    <w:pPr>
      <w:numPr>
        <w:numId w:val="5"/>
      </w:numPr>
    </w:pPr>
  </w:style>
  <w:style w:type="numbering" w:styleId="読み込んだスタイル4">
    <w:name w:val="読み込んだスタイル4"/>
    <w:pPr>
      <w:numPr>
        <w:numId w:val="7"/>
      </w:numPr>
    </w:pPr>
  </w:style>
  <w:style w:type="numbering" w:styleId="読み込んだスタイル5">
    <w:name w:val="読み込んだスタイル5"/>
    <w:pPr>
      <w:numPr>
        <w:numId w:val="9"/>
      </w:numPr>
    </w:pPr>
  </w:style>
  <w:style w:type="numbering" w:styleId="読み込んだスタイル6">
    <w:name w:val="読み込んだスタイル6"/>
    <w:pPr>
      <w:numPr>
        <w:numId w:val="11"/>
      </w:numPr>
    </w:pPr>
  </w:style>
  <w:style w:type="numbering" w:styleId="読み込んだスタイル7">
    <w:name w:val="読み込んだスタイル7"/>
    <w:pPr>
      <w:numPr>
        <w:numId w:val="15"/>
      </w:numPr>
    </w:pPr>
  </w:style>
  <w:style w:type="numbering" w:styleId="読み込んだスタイル8">
    <w:name w:val="読み込んだスタイル8"/>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